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287" w:rsidRPr="00847405" w:rsidRDefault="00847405">
      <w:pPr>
        <w:rPr>
          <w:rFonts w:ascii="Times New Roman" w:hAnsi="Times New Roman" w:cs="Times New Roman"/>
          <w:b/>
          <w:sz w:val="28"/>
          <w:szCs w:val="28"/>
        </w:rPr>
      </w:pPr>
      <w:r w:rsidRPr="00847405">
        <w:rPr>
          <w:rFonts w:ascii="Times New Roman" w:hAnsi="Times New Roman" w:cs="Times New Roman"/>
          <w:b/>
          <w:sz w:val="28"/>
          <w:szCs w:val="28"/>
        </w:rPr>
        <w:t>Информация о численности</w:t>
      </w:r>
      <w:r w:rsidRPr="00847405">
        <w:rPr>
          <w:rFonts w:ascii="Times New Roman" w:hAnsi="Times New Roman" w:cs="Times New Roman"/>
          <w:b/>
          <w:sz w:val="28"/>
          <w:szCs w:val="28"/>
        </w:rPr>
        <w:t xml:space="preserve"> обучающихся на 01.09.2025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2"/>
        <w:gridCol w:w="1483"/>
        <w:gridCol w:w="1212"/>
        <w:gridCol w:w="1212"/>
        <w:gridCol w:w="1214"/>
        <w:gridCol w:w="1214"/>
        <w:gridCol w:w="1214"/>
        <w:gridCol w:w="1214"/>
        <w:gridCol w:w="1214"/>
        <w:gridCol w:w="1214"/>
        <w:gridCol w:w="1214"/>
        <w:gridCol w:w="1214"/>
      </w:tblGrid>
      <w:tr w:rsidR="00847405" w:rsidRPr="00847405" w:rsidTr="00013B07">
        <w:trPr>
          <w:cantSplit/>
          <w:trHeight w:val="3886"/>
        </w:trPr>
        <w:tc>
          <w:tcPr>
            <w:tcW w:w="1212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83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212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212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 обучающихся за счёт бюджетных ассигнований федерального бюджета</w:t>
            </w:r>
          </w:p>
        </w:tc>
        <w:tc>
          <w:tcPr>
            <w:tcW w:w="1214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1214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 обучающихся за счет бюджетов субъектов Российской Федерации</w:t>
            </w:r>
          </w:p>
        </w:tc>
        <w:tc>
          <w:tcPr>
            <w:tcW w:w="1214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1214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 обучающихся за счёт местных бюджетов</w:t>
            </w:r>
          </w:p>
        </w:tc>
        <w:tc>
          <w:tcPr>
            <w:tcW w:w="1214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1214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 обучающихся за счёт средств физических и (или) юридических лиц</w:t>
            </w:r>
          </w:p>
        </w:tc>
        <w:tc>
          <w:tcPr>
            <w:tcW w:w="1214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1214" w:type="dxa"/>
            <w:textDirection w:val="btLr"/>
          </w:tcPr>
          <w:p w:rsidR="00847405" w:rsidRPr="00847405" w:rsidRDefault="00847405" w:rsidP="008474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</w:t>
            </w:r>
          </w:p>
        </w:tc>
      </w:tr>
      <w:tr w:rsidR="00013B07" w:rsidRPr="00847405" w:rsidTr="00013B07"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013B07" w:rsidRPr="00847405" w:rsidTr="00013B07"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013B07" w:rsidRPr="00847405" w:rsidTr="00013B07"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0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12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013B07" w:rsidRPr="00847405" w:rsidRDefault="00013B07" w:rsidP="0001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847405" w:rsidRDefault="00847405">
      <w:bookmarkStart w:id="0" w:name="_GoBack"/>
      <w:bookmarkEnd w:id="0"/>
    </w:p>
    <w:sectPr w:rsidR="00847405" w:rsidSect="00847405">
      <w:pgSz w:w="16838" w:h="11906" w:orient="landscape"/>
      <w:pgMar w:top="1701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14"/>
    <w:rsid w:val="00013B07"/>
    <w:rsid w:val="00017214"/>
    <w:rsid w:val="00777287"/>
    <w:rsid w:val="0084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27CA"/>
  <w15:chartTrackingRefBased/>
  <w15:docId w15:val="{BAFCABB5-6353-463B-BA3A-BBC91600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</dc:creator>
  <cp:keywords/>
  <dc:description/>
  <cp:lastModifiedBy>RVi</cp:lastModifiedBy>
  <cp:revision>3</cp:revision>
  <dcterms:created xsi:type="dcterms:W3CDTF">2025-10-10T11:01:00Z</dcterms:created>
  <dcterms:modified xsi:type="dcterms:W3CDTF">2025-10-10T11:17:00Z</dcterms:modified>
</cp:coreProperties>
</file>