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6DD" w:rsidRDefault="005D26D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Style w:val="a3"/>
        <w:tblW w:w="9832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7"/>
        <w:gridCol w:w="5905"/>
      </w:tblGrid>
      <w:tr w:rsidR="000878EA" w:rsidRPr="00BC28AB" w:rsidTr="00600A08">
        <w:trPr>
          <w:trHeight w:val="252"/>
          <w:jc w:val="center"/>
        </w:trPr>
        <w:tc>
          <w:tcPr>
            <w:tcW w:w="98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78EA" w:rsidRPr="000878EA" w:rsidRDefault="000878EA" w:rsidP="00283F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8E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 Петрозаводского городского округа</w:t>
            </w:r>
          </w:p>
          <w:p w:rsidR="000878EA" w:rsidRPr="000878EA" w:rsidRDefault="000878EA" w:rsidP="00283F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8E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0878EA" w:rsidRPr="000878EA" w:rsidRDefault="000878EA" w:rsidP="00283F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8E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Петрозаводского городского округа</w:t>
            </w:r>
          </w:p>
          <w:p w:rsidR="000878EA" w:rsidRPr="000878EA" w:rsidRDefault="000878EA" w:rsidP="00283F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8E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«Средняя общеобразовательная школа № 14»</w:t>
            </w:r>
          </w:p>
          <w:p w:rsidR="000878EA" w:rsidRPr="00953121" w:rsidRDefault="002E4E1A" w:rsidP="00283F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(МОУ «Средняя школа № 14</w:t>
            </w:r>
            <w:r w:rsidR="000878EA" w:rsidRPr="0095312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»)</w:t>
            </w:r>
          </w:p>
          <w:p w:rsidR="000878EA" w:rsidRPr="00BC28AB" w:rsidRDefault="000878EA" w:rsidP="00283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8EA" w:rsidRPr="00953121" w:rsidTr="00600A08">
        <w:trPr>
          <w:trHeight w:val="252"/>
          <w:jc w:val="center"/>
        </w:trPr>
        <w:tc>
          <w:tcPr>
            <w:tcW w:w="98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78EA" w:rsidRPr="00953121" w:rsidRDefault="000878EA" w:rsidP="00283F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121">
              <w:rPr>
                <w:rFonts w:ascii="Times New Roman" w:hAnsi="Times New Roman" w:cs="Times New Roman"/>
                <w:b/>
                <w:sz w:val="24"/>
                <w:szCs w:val="24"/>
              </w:rPr>
              <w:t>ПРИКАЗ</w:t>
            </w:r>
          </w:p>
        </w:tc>
      </w:tr>
      <w:tr w:rsidR="000878EA" w:rsidRPr="00BC28AB" w:rsidTr="00600A08">
        <w:trPr>
          <w:trHeight w:val="252"/>
          <w:jc w:val="center"/>
        </w:trPr>
        <w:tc>
          <w:tcPr>
            <w:tcW w:w="3927" w:type="dxa"/>
            <w:tcBorders>
              <w:top w:val="nil"/>
              <w:left w:val="nil"/>
              <w:bottom w:val="nil"/>
            </w:tcBorders>
          </w:tcPr>
          <w:p w:rsidR="000878EA" w:rsidRPr="00BC28AB" w:rsidRDefault="00A67286" w:rsidP="00283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«01» сентября 2025</w:t>
            </w:r>
            <w:r w:rsidR="000878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05" w:type="dxa"/>
            <w:tcBorders>
              <w:top w:val="nil"/>
              <w:bottom w:val="nil"/>
              <w:right w:val="nil"/>
            </w:tcBorders>
          </w:tcPr>
          <w:p w:rsidR="000878EA" w:rsidRPr="00BC28AB" w:rsidRDefault="000878EA" w:rsidP="00283F9C">
            <w:pPr>
              <w:ind w:left="3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8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67286">
              <w:rPr>
                <w:rFonts w:ascii="Times New Roman" w:hAnsi="Times New Roman" w:cs="Times New Roman"/>
                <w:sz w:val="24"/>
                <w:szCs w:val="24"/>
              </w:rPr>
              <w:t xml:space="preserve"> 209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о/д</w:t>
            </w:r>
          </w:p>
        </w:tc>
      </w:tr>
      <w:tr w:rsidR="000878EA" w:rsidRPr="00BC28AB" w:rsidTr="00600A08">
        <w:trPr>
          <w:trHeight w:val="252"/>
          <w:jc w:val="center"/>
        </w:trPr>
        <w:tc>
          <w:tcPr>
            <w:tcW w:w="3927" w:type="dxa"/>
            <w:tcBorders>
              <w:top w:val="nil"/>
              <w:left w:val="nil"/>
              <w:bottom w:val="nil"/>
            </w:tcBorders>
          </w:tcPr>
          <w:p w:rsidR="000878EA" w:rsidRDefault="000878EA" w:rsidP="00283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5" w:type="dxa"/>
            <w:tcBorders>
              <w:top w:val="nil"/>
              <w:bottom w:val="nil"/>
              <w:right w:val="nil"/>
            </w:tcBorders>
          </w:tcPr>
          <w:p w:rsidR="000878EA" w:rsidRPr="00BC28AB" w:rsidRDefault="000878EA" w:rsidP="00283F9C">
            <w:pPr>
              <w:ind w:left="3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8EA" w:rsidRPr="00A67286" w:rsidTr="00600A08">
        <w:trPr>
          <w:trHeight w:val="252"/>
          <w:jc w:val="center"/>
        </w:trPr>
        <w:tc>
          <w:tcPr>
            <w:tcW w:w="98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78EA" w:rsidRDefault="000878EA" w:rsidP="00283F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121">
              <w:rPr>
                <w:rFonts w:ascii="Times New Roman" w:hAnsi="Times New Roman" w:cs="Times New Roman"/>
                <w:b/>
                <w:sz w:val="24"/>
                <w:szCs w:val="24"/>
              </w:rPr>
              <w:t>Петрозаводск</w:t>
            </w:r>
          </w:p>
          <w:p w:rsidR="009215CC" w:rsidRDefault="009215CC" w:rsidP="00283F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15CC" w:rsidRDefault="008601EA" w:rsidP="009215C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 утверждении </w:t>
            </w:r>
            <w:r w:rsidR="00DB2E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Плана</w:t>
            </w:r>
            <w:r w:rsidR="00A6728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мероприятий по</w:t>
            </w:r>
            <w:r w:rsidR="00DB2E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6728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противодействию</w:t>
            </w:r>
            <w:r w:rsidR="00DB2E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коррупции                                                                                     на</w:t>
            </w:r>
            <w:r w:rsidR="00A6728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2025-2026</w:t>
            </w:r>
            <w:r w:rsidR="00DB2E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учебный год в МОУ «Средняя школа № 14»</w:t>
            </w:r>
          </w:p>
          <w:p w:rsidR="008601EA" w:rsidRDefault="008601EA" w:rsidP="009215C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B2EB2" w:rsidRDefault="00DB2EB2" w:rsidP="00DB2EB2">
            <w:pPr>
              <w:pStyle w:val="Default"/>
            </w:pPr>
          </w:p>
          <w:p w:rsidR="008601EA" w:rsidRDefault="00DB2EB2" w:rsidP="00DB2EB2">
            <w:pPr>
              <w:pStyle w:val="a6"/>
              <w:jc w:val="both"/>
              <w:rPr>
                <w:sz w:val="24"/>
                <w:szCs w:val="24"/>
              </w:rPr>
            </w:pPr>
            <w:r w:rsidRPr="00DB2EB2">
              <w:rPr>
                <w:sz w:val="24"/>
                <w:szCs w:val="24"/>
              </w:rPr>
              <w:t xml:space="preserve"> В соответствии с Федеральным законом от 25 декабря 2008 г. № 273 - ФЗ «О противодействии коррупции» и с целью повышения эффективности работы по противодействию коррупции</w:t>
            </w:r>
          </w:p>
          <w:p w:rsidR="00DB2EB2" w:rsidRPr="00DB2EB2" w:rsidRDefault="00DB2EB2" w:rsidP="00DB2EB2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15CC" w:rsidRDefault="009215CC" w:rsidP="009215CC">
            <w:pPr>
              <w:rPr>
                <w:rFonts w:hAnsi="Times New Roman" w:cs="Times New Roman"/>
                <w:color w:val="000000"/>
              </w:rPr>
            </w:pPr>
            <w:r w:rsidRPr="00A31321">
              <w:rPr>
                <w:rFonts w:hAnsi="Times New Roman" w:cs="Times New Roman"/>
                <w:color w:val="000000"/>
              </w:rPr>
              <w:t>ПРИКАЗЫВАЮ:</w:t>
            </w:r>
          </w:p>
          <w:p w:rsidR="00DB2EB2" w:rsidRDefault="00DB2EB2" w:rsidP="00DB2EB2">
            <w:pPr>
              <w:pStyle w:val="a7"/>
              <w:spacing w:before="30"/>
              <w:rPr>
                <w:b/>
              </w:rPr>
            </w:pPr>
          </w:p>
          <w:p w:rsidR="00DB2EB2" w:rsidRPr="00DB2EB2" w:rsidRDefault="00DB2EB2" w:rsidP="00DB2EB2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Утвердить прилагаемый П</w:t>
            </w:r>
            <w:r w:rsidRPr="00DB2EB2">
              <w:rPr>
                <w:sz w:val="24"/>
                <w:szCs w:val="24"/>
              </w:rPr>
              <w:t>лан мероприятий по противодействию</w:t>
            </w:r>
            <w:r w:rsidRPr="00DB2EB2">
              <w:rPr>
                <w:spacing w:val="40"/>
                <w:sz w:val="24"/>
                <w:szCs w:val="24"/>
              </w:rPr>
              <w:t xml:space="preserve"> </w:t>
            </w:r>
            <w:r w:rsidRPr="00DB2EB2">
              <w:rPr>
                <w:sz w:val="24"/>
                <w:szCs w:val="24"/>
              </w:rPr>
              <w:t>коррупции</w:t>
            </w:r>
            <w:r w:rsidRPr="00DB2EB2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Pr="00DB2EB2">
              <w:rPr>
                <w:sz w:val="24"/>
                <w:szCs w:val="24"/>
              </w:rPr>
              <w:t xml:space="preserve">ОУ </w:t>
            </w:r>
            <w:r>
              <w:rPr>
                <w:sz w:val="24"/>
                <w:szCs w:val="24"/>
              </w:rPr>
              <w:t xml:space="preserve">«Средняя школа № 14» </w:t>
            </w:r>
            <w:r w:rsidR="00A67286">
              <w:rPr>
                <w:sz w:val="24"/>
                <w:szCs w:val="24"/>
              </w:rPr>
              <w:t>на 2025 – 2026</w:t>
            </w:r>
            <w:r w:rsidRPr="00DB2EB2">
              <w:rPr>
                <w:sz w:val="24"/>
                <w:szCs w:val="24"/>
              </w:rPr>
              <w:t xml:space="preserve"> учебный год </w:t>
            </w:r>
            <w:r w:rsidRPr="00DB2EB2">
              <w:rPr>
                <w:spacing w:val="-2"/>
                <w:sz w:val="24"/>
                <w:szCs w:val="24"/>
              </w:rPr>
              <w:t>(Приложение)</w:t>
            </w:r>
          </w:p>
          <w:p w:rsidR="00DB2EB2" w:rsidRPr="00DB2EB2" w:rsidRDefault="00DB2EB2" w:rsidP="00DB2EB2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B2EB2">
              <w:rPr>
                <w:sz w:val="24"/>
                <w:szCs w:val="24"/>
              </w:rPr>
              <w:t>. Учителю</w:t>
            </w:r>
            <w:r w:rsidRPr="00DB2EB2">
              <w:rPr>
                <w:spacing w:val="40"/>
                <w:sz w:val="24"/>
                <w:szCs w:val="24"/>
              </w:rPr>
              <w:t xml:space="preserve"> </w:t>
            </w:r>
            <w:r w:rsidRPr="00DB2EB2">
              <w:rPr>
                <w:sz w:val="24"/>
                <w:szCs w:val="24"/>
              </w:rPr>
              <w:t xml:space="preserve">информатики </w:t>
            </w:r>
            <w:r>
              <w:rPr>
                <w:sz w:val="24"/>
                <w:szCs w:val="24"/>
              </w:rPr>
              <w:t>Савину В. Н.</w:t>
            </w:r>
            <w:r w:rsidRPr="00DB2EB2">
              <w:rPr>
                <w:sz w:val="24"/>
                <w:szCs w:val="24"/>
              </w:rPr>
              <w:t xml:space="preserve"> разместить План мероприятий по противодействию коррупции</w:t>
            </w:r>
            <w:r w:rsidRPr="00DB2EB2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Pr="00DB2EB2">
              <w:rPr>
                <w:sz w:val="24"/>
                <w:szCs w:val="24"/>
              </w:rPr>
              <w:t xml:space="preserve">ОУ </w:t>
            </w:r>
            <w:r>
              <w:rPr>
                <w:sz w:val="24"/>
                <w:szCs w:val="24"/>
              </w:rPr>
              <w:t>«Средняя школа № 14» на</w:t>
            </w:r>
            <w:r w:rsidR="00A67286">
              <w:rPr>
                <w:sz w:val="24"/>
                <w:szCs w:val="24"/>
              </w:rPr>
              <w:t xml:space="preserve"> 2025 – 2026</w:t>
            </w:r>
            <w:r w:rsidRPr="00DB2EB2">
              <w:rPr>
                <w:sz w:val="24"/>
                <w:szCs w:val="24"/>
              </w:rPr>
              <w:t xml:space="preserve"> учебный год</w:t>
            </w:r>
            <w:r>
              <w:rPr>
                <w:sz w:val="24"/>
                <w:szCs w:val="24"/>
              </w:rPr>
              <w:t xml:space="preserve"> на официальном сайте образовательной организац</w:t>
            </w:r>
            <w:r w:rsidR="00A67286">
              <w:rPr>
                <w:sz w:val="24"/>
                <w:szCs w:val="24"/>
              </w:rPr>
              <w:t>ии в срок до 02.09.2025</w:t>
            </w:r>
            <w:r w:rsidRPr="00DB2EB2">
              <w:rPr>
                <w:sz w:val="24"/>
                <w:szCs w:val="24"/>
              </w:rPr>
              <w:t>.</w:t>
            </w:r>
          </w:p>
          <w:p w:rsidR="00DB2EB2" w:rsidRPr="00DB2EB2" w:rsidRDefault="00DB2EB2" w:rsidP="00DB2EB2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B2EB2">
              <w:rPr>
                <w:sz w:val="24"/>
                <w:szCs w:val="24"/>
              </w:rPr>
              <w:t>. Контроль за исполнением приказа</w:t>
            </w:r>
            <w:r w:rsidRPr="00DB2EB2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оставляю за собой.</w:t>
            </w:r>
          </w:p>
          <w:p w:rsidR="009215CC" w:rsidRPr="00953121" w:rsidRDefault="009215CC" w:rsidP="00DB2E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D26DD" w:rsidRPr="00383C58" w:rsidRDefault="005D26D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9870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9"/>
        <w:gridCol w:w="733"/>
        <w:gridCol w:w="2149"/>
        <w:gridCol w:w="563"/>
        <w:gridCol w:w="496"/>
        <w:gridCol w:w="1149"/>
        <w:gridCol w:w="1571"/>
      </w:tblGrid>
      <w:tr w:rsidR="00C90198" w:rsidRPr="00BC28AB" w:rsidTr="00283F9C">
        <w:trPr>
          <w:trHeight w:val="241"/>
          <w:jc w:val="center"/>
        </w:trPr>
        <w:tc>
          <w:tcPr>
            <w:tcW w:w="3942" w:type="dxa"/>
            <w:gridSpan w:val="2"/>
            <w:tcBorders>
              <w:top w:val="nil"/>
              <w:left w:val="nil"/>
              <w:bottom w:val="nil"/>
            </w:tcBorders>
          </w:tcPr>
          <w:p w:rsidR="00C90198" w:rsidRPr="00A31321" w:rsidRDefault="00C90198" w:rsidP="00283F9C">
            <w:pPr>
              <w:jc w:val="both"/>
              <w:rPr>
                <w:rFonts w:ascii="Times New Roman" w:hAnsi="Times New Roman" w:cs="Times New Roman"/>
              </w:rPr>
            </w:pPr>
            <w:r w:rsidRPr="00A31321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208" w:type="dxa"/>
            <w:gridSpan w:val="3"/>
            <w:tcBorders>
              <w:top w:val="nil"/>
              <w:bottom w:val="nil"/>
            </w:tcBorders>
          </w:tcPr>
          <w:p w:rsidR="00C90198" w:rsidRPr="00A31321" w:rsidRDefault="00C90198" w:rsidP="00283F9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  <w:gridSpan w:val="2"/>
            <w:tcBorders>
              <w:top w:val="nil"/>
              <w:bottom w:val="nil"/>
              <w:right w:val="nil"/>
            </w:tcBorders>
          </w:tcPr>
          <w:p w:rsidR="00C90198" w:rsidRPr="00A31321" w:rsidRDefault="00C90198" w:rsidP="00283F9C">
            <w:pPr>
              <w:jc w:val="both"/>
              <w:rPr>
                <w:rFonts w:ascii="Times New Roman" w:hAnsi="Times New Roman" w:cs="Times New Roman"/>
              </w:rPr>
            </w:pPr>
            <w:r w:rsidRPr="00A31321">
              <w:rPr>
                <w:rFonts w:ascii="Times New Roman" w:hAnsi="Times New Roman" w:cs="Times New Roman"/>
              </w:rPr>
              <w:t xml:space="preserve">Т.А. </w:t>
            </w:r>
            <w:proofErr w:type="spellStart"/>
            <w:r w:rsidRPr="00A31321">
              <w:rPr>
                <w:rFonts w:ascii="Times New Roman" w:hAnsi="Times New Roman" w:cs="Times New Roman"/>
              </w:rPr>
              <w:t>Синёва</w:t>
            </w:r>
            <w:proofErr w:type="spellEnd"/>
          </w:p>
        </w:tc>
      </w:tr>
      <w:tr w:rsidR="00C90198" w:rsidRPr="00A31321" w:rsidTr="00283F9C">
        <w:trPr>
          <w:gridAfter w:val="1"/>
          <w:wAfter w:w="1571" w:type="dxa"/>
          <w:trHeight w:val="241"/>
          <w:jc w:val="center"/>
        </w:trPr>
        <w:tc>
          <w:tcPr>
            <w:tcW w:w="3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198" w:rsidRPr="00A31321" w:rsidRDefault="00C90198" w:rsidP="00283F9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:rsidR="00C90198" w:rsidRPr="00A31321" w:rsidRDefault="00C90198" w:rsidP="00283F9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198" w:rsidRPr="00A31321" w:rsidRDefault="00C90198" w:rsidP="00283F9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0198" w:rsidRPr="00C90198" w:rsidTr="00283F9C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:rsidR="00C90198" w:rsidRPr="00A31321" w:rsidRDefault="00A67286" w:rsidP="00283F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 ____________2025</w:t>
            </w:r>
          </w:p>
        </w:tc>
        <w:tc>
          <w:tcPr>
            <w:tcW w:w="34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198" w:rsidRPr="00A31321" w:rsidRDefault="00C90198" w:rsidP="00283F9C">
            <w:pPr>
              <w:jc w:val="both"/>
              <w:rPr>
                <w:rFonts w:ascii="Times New Roman" w:hAnsi="Times New Roman" w:cs="Times New Roman"/>
              </w:rPr>
            </w:pPr>
            <w:r w:rsidRPr="00A31321">
              <w:rPr>
                <w:rFonts w:ascii="Times New Roman" w:hAnsi="Times New Roman" w:cs="Times New Roman"/>
              </w:rPr>
              <w:t>_______________________</w:t>
            </w:r>
          </w:p>
        </w:tc>
        <w:tc>
          <w:tcPr>
            <w:tcW w:w="32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0198" w:rsidRPr="00A31321" w:rsidRDefault="002E4E1A" w:rsidP="00283F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Н. Савин</w:t>
            </w:r>
          </w:p>
        </w:tc>
      </w:tr>
    </w:tbl>
    <w:p w:rsidR="00A31321" w:rsidRDefault="00A31321" w:rsidP="00283F9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26DD" w:rsidRDefault="005D26D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2EB2" w:rsidRDefault="00DB2E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2EB2" w:rsidRDefault="00DB2E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2EB2" w:rsidRDefault="00DB2E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2EB2" w:rsidRDefault="00DB2E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2EB2" w:rsidRDefault="00DB2E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2EB2" w:rsidRDefault="00DB2E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E2C2D" w:rsidRDefault="002E2C2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2EB2" w:rsidRDefault="00DB2E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2EB2" w:rsidRPr="002E2C2D" w:rsidRDefault="00DB2EB2" w:rsidP="00A67286">
      <w:pPr>
        <w:pStyle w:val="a7"/>
        <w:spacing w:before="67"/>
        <w:ind w:left="5399"/>
        <w:jc w:val="right"/>
        <w:rPr>
          <w:sz w:val="24"/>
          <w:szCs w:val="24"/>
        </w:rPr>
      </w:pPr>
      <w:r w:rsidRPr="002E2C2D">
        <w:rPr>
          <w:sz w:val="24"/>
          <w:szCs w:val="24"/>
        </w:rPr>
        <w:lastRenderedPageBreak/>
        <w:t>Приложение</w:t>
      </w:r>
      <w:r w:rsidRPr="002E2C2D">
        <w:rPr>
          <w:spacing w:val="-5"/>
          <w:sz w:val="24"/>
          <w:szCs w:val="24"/>
        </w:rPr>
        <w:t xml:space="preserve"> </w:t>
      </w:r>
      <w:r w:rsidRPr="002E2C2D">
        <w:rPr>
          <w:sz w:val="24"/>
          <w:szCs w:val="24"/>
        </w:rPr>
        <w:t>к</w:t>
      </w:r>
      <w:r w:rsidRPr="002E2C2D">
        <w:rPr>
          <w:spacing w:val="-6"/>
          <w:sz w:val="24"/>
          <w:szCs w:val="24"/>
        </w:rPr>
        <w:t xml:space="preserve"> </w:t>
      </w:r>
      <w:r w:rsidRPr="002E2C2D">
        <w:rPr>
          <w:sz w:val="24"/>
          <w:szCs w:val="24"/>
        </w:rPr>
        <w:t>приказу</w:t>
      </w:r>
      <w:r w:rsidRPr="002E2C2D">
        <w:rPr>
          <w:spacing w:val="-8"/>
          <w:sz w:val="24"/>
          <w:szCs w:val="24"/>
        </w:rPr>
        <w:t xml:space="preserve"> </w:t>
      </w:r>
      <w:r w:rsidR="00A67286">
        <w:rPr>
          <w:sz w:val="24"/>
          <w:szCs w:val="24"/>
        </w:rPr>
        <w:t>от 01.09.2025</w:t>
      </w:r>
      <w:r w:rsidRPr="002E2C2D">
        <w:rPr>
          <w:spacing w:val="-2"/>
          <w:sz w:val="24"/>
          <w:szCs w:val="24"/>
        </w:rPr>
        <w:t xml:space="preserve"> </w:t>
      </w:r>
      <w:r w:rsidR="002E2C2D">
        <w:rPr>
          <w:spacing w:val="-2"/>
          <w:sz w:val="24"/>
          <w:szCs w:val="24"/>
        </w:rPr>
        <w:t xml:space="preserve">                 </w:t>
      </w:r>
      <w:r w:rsidR="00A67286">
        <w:rPr>
          <w:spacing w:val="-4"/>
          <w:sz w:val="24"/>
          <w:szCs w:val="24"/>
        </w:rPr>
        <w:t>№209</w:t>
      </w:r>
      <w:r w:rsidR="002E2C2D" w:rsidRPr="002E2C2D">
        <w:rPr>
          <w:spacing w:val="-4"/>
          <w:sz w:val="24"/>
          <w:szCs w:val="24"/>
        </w:rPr>
        <w:t xml:space="preserve"> о/д</w:t>
      </w:r>
    </w:p>
    <w:p w:rsidR="00DB2EB2" w:rsidRDefault="00DB2EB2" w:rsidP="00DB2EB2">
      <w:pPr>
        <w:pStyle w:val="a7"/>
        <w:spacing w:before="7"/>
      </w:pPr>
    </w:p>
    <w:p w:rsidR="00DB2EB2" w:rsidRPr="002E2C2D" w:rsidRDefault="00DB2EB2" w:rsidP="002E2C2D">
      <w:pPr>
        <w:pStyle w:val="a6"/>
        <w:jc w:val="center"/>
        <w:rPr>
          <w:b/>
          <w:sz w:val="24"/>
          <w:szCs w:val="24"/>
          <w:lang w:val="ru-RU"/>
        </w:rPr>
      </w:pPr>
      <w:r w:rsidRPr="002E2C2D">
        <w:rPr>
          <w:b/>
          <w:sz w:val="24"/>
          <w:szCs w:val="24"/>
          <w:lang w:val="ru-RU"/>
        </w:rPr>
        <w:t>План</w:t>
      </w:r>
      <w:r w:rsidRPr="002E2C2D">
        <w:rPr>
          <w:b/>
          <w:spacing w:val="-11"/>
          <w:sz w:val="24"/>
          <w:szCs w:val="24"/>
          <w:lang w:val="ru-RU"/>
        </w:rPr>
        <w:t xml:space="preserve"> </w:t>
      </w:r>
      <w:r w:rsidRPr="002E2C2D">
        <w:rPr>
          <w:b/>
          <w:sz w:val="24"/>
          <w:szCs w:val="24"/>
          <w:lang w:val="ru-RU"/>
        </w:rPr>
        <w:t>мероприятий</w:t>
      </w:r>
      <w:r w:rsidRPr="002E2C2D">
        <w:rPr>
          <w:b/>
          <w:spacing w:val="-8"/>
          <w:sz w:val="24"/>
          <w:szCs w:val="24"/>
          <w:lang w:val="ru-RU"/>
        </w:rPr>
        <w:t xml:space="preserve"> </w:t>
      </w:r>
      <w:r w:rsidRPr="002E2C2D">
        <w:rPr>
          <w:b/>
          <w:sz w:val="24"/>
          <w:szCs w:val="24"/>
          <w:lang w:val="ru-RU"/>
        </w:rPr>
        <w:t>по</w:t>
      </w:r>
      <w:r w:rsidRPr="002E2C2D">
        <w:rPr>
          <w:b/>
          <w:spacing w:val="-6"/>
          <w:sz w:val="24"/>
          <w:szCs w:val="24"/>
          <w:lang w:val="ru-RU"/>
        </w:rPr>
        <w:t xml:space="preserve"> </w:t>
      </w:r>
      <w:r w:rsidRPr="002E2C2D">
        <w:rPr>
          <w:b/>
          <w:sz w:val="24"/>
          <w:szCs w:val="24"/>
          <w:lang w:val="ru-RU"/>
        </w:rPr>
        <w:t>противодействию</w:t>
      </w:r>
      <w:r w:rsidRPr="002E2C2D">
        <w:rPr>
          <w:b/>
          <w:spacing w:val="-5"/>
          <w:sz w:val="24"/>
          <w:szCs w:val="24"/>
          <w:lang w:val="ru-RU"/>
        </w:rPr>
        <w:t xml:space="preserve"> </w:t>
      </w:r>
      <w:r w:rsidRPr="002E2C2D">
        <w:rPr>
          <w:b/>
          <w:spacing w:val="-2"/>
          <w:sz w:val="24"/>
          <w:szCs w:val="24"/>
          <w:lang w:val="ru-RU"/>
        </w:rPr>
        <w:t>коррупции</w:t>
      </w:r>
      <w:r w:rsidR="002E2C2D" w:rsidRPr="002E2C2D">
        <w:rPr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М</w:t>
      </w:r>
      <w:r w:rsidRPr="002E2C2D">
        <w:rPr>
          <w:b/>
          <w:sz w:val="24"/>
          <w:szCs w:val="24"/>
          <w:lang w:val="ru-RU"/>
        </w:rPr>
        <w:t>ОУ</w:t>
      </w:r>
      <w:r w:rsidRPr="002E2C2D">
        <w:rPr>
          <w:b/>
          <w:spacing w:val="-5"/>
          <w:sz w:val="24"/>
          <w:szCs w:val="24"/>
          <w:lang w:val="ru-RU"/>
        </w:rPr>
        <w:t xml:space="preserve"> </w:t>
      </w:r>
      <w:r w:rsidR="002E2C2D" w:rsidRPr="002E2C2D">
        <w:rPr>
          <w:b/>
          <w:sz w:val="24"/>
          <w:szCs w:val="24"/>
          <w:lang w:val="ru-RU"/>
        </w:rPr>
        <w:t xml:space="preserve">«Средняя школа № 14» </w:t>
      </w:r>
      <w:r w:rsidRPr="002E2C2D">
        <w:rPr>
          <w:b/>
          <w:sz w:val="24"/>
          <w:szCs w:val="24"/>
          <w:lang w:val="ru-RU"/>
        </w:rPr>
        <w:t>на</w:t>
      </w:r>
      <w:r w:rsidRPr="002E2C2D">
        <w:rPr>
          <w:b/>
          <w:spacing w:val="-4"/>
          <w:sz w:val="24"/>
          <w:szCs w:val="24"/>
          <w:lang w:val="ru-RU"/>
        </w:rPr>
        <w:t xml:space="preserve"> </w:t>
      </w:r>
      <w:r w:rsidR="00A67286">
        <w:rPr>
          <w:b/>
          <w:sz w:val="24"/>
          <w:szCs w:val="24"/>
          <w:lang w:val="ru-RU"/>
        </w:rPr>
        <w:t>2025</w:t>
      </w:r>
      <w:r w:rsidRPr="002E2C2D">
        <w:rPr>
          <w:b/>
          <w:spacing w:val="-2"/>
          <w:sz w:val="24"/>
          <w:szCs w:val="24"/>
          <w:lang w:val="ru-RU"/>
        </w:rPr>
        <w:t xml:space="preserve"> </w:t>
      </w:r>
      <w:r w:rsidRPr="002E2C2D">
        <w:rPr>
          <w:b/>
          <w:sz w:val="24"/>
          <w:szCs w:val="24"/>
          <w:lang w:val="ru-RU"/>
        </w:rPr>
        <w:t>–</w:t>
      </w:r>
      <w:r w:rsidRPr="002E2C2D">
        <w:rPr>
          <w:b/>
          <w:spacing w:val="-6"/>
          <w:sz w:val="24"/>
          <w:szCs w:val="24"/>
          <w:lang w:val="ru-RU"/>
        </w:rPr>
        <w:t xml:space="preserve"> </w:t>
      </w:r>
      <w:r w:rsidR="00A67286">
        <w:rPr>
          <w:b/>
          <w:sz w:val="24"/>
          <w:szCs w:val="24"/>
          <w:lang w:val="ru-RU"/>
        </w:rPr>
        <w:t>2026</w:t>
      </w:r>
      <w:r w:rsidRPr="002E2C2D">
        <w:rPr>
          <w:b/>
          <w:spacing w:val="-4"/>
          <w:sz w:val="24"/>
          <w:szCs w:val="24"/>
          <w:lang w:val="ru-RU"/>
        </w:rPr>
        <w:t xml:space="preserve"> </w:t>
      </w:r>
      <w:r w:rsidRPr="002E2C2D">
        <w:rPr>
          <w:b/>
          <w:sz w:val="24"/>
          <w:szCs w:val="24"/>
          <w:lang w:val="ru-RU"/>
        </w:rPr>
        <w:t>учебный</w:t>
      </w:r>
      <w:r w:rsidRPr="002E2C2D">
        <w:rPr>
          <w:b/>
          <w:spacing w:val="-5"/>
          <w:sz w:val="24"/>
          <w:szCs w:val="24"/>
          <w:lang w:val="ru-RU"/>
        </w:rPr>
        <w:t xml:space="preserve"> год</w:t>
      </w:r>
    </w:p>
    <w:p w:rsidR="00DB2EB2" w:rsidRDefault="00DB2EB2" w:rsidP="00DB2EB2">
      <w:pPr>
        <w:pStyle w:val="a7"/>
        <w:spacing w:before="21" w:after="1"/>
        <w:rPr>
          <w:b/>
          <w:sz w:val="20"/>
        </w:rPr>
      </w:pPr>
    </w:p>
    <w:tbl>
      <w:tblPr>
        <w:tblStyle w:val="TableNormal"/>
        <w:tblW w:w="10634" w:type="dxa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253"/>
        <w:gridCol w:w="1702"/>
        <w:gridCol w:w="1559"/>
        <w:gridCol w:w="2268"/>
      </w:tblGrid>
      <w:tr w:rsidR="00DB2EB2" w:rsidTr="00191A49">
        <w:trPr>
          <w:trHeight w:val="876"/>
        </w:trPr>
        <w:tc>
          <w:tcPr>
            <w:tcW w:w="852" w:type="dxa"/>
          </w:tcPr>
          <w:p w:rsidR="00DB2EB2" w:rsidRDefault="00DB2EB2" w:rsidP="007315D1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2EB2" w:rsidRDefault="00DB2EB2" w:rsidP="007315D1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253" w:type="dxa"/>
          </w:tcPr>
          <w:p w:rsidR="00DB2EB2" w:rsidRDefault="00DB2EB2" w:rsidP="007315D1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2EB2" w:rsidRDefault="00DB2EB2" w:rsidP="007315D1">
            <w:pPr>
              <w:pStyle w:val="TableParagraph"/>
              <w:ind w:left="13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702" w:type="dxa"/>
          </w:tcPr>
          <w:p w:rsidR="00DB2EB2" w:rsidRDefault="00DB2EB2" w:rsidP="007315D1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2EB2" w:rsidRDefault="00DB2EB2" w:rsidP="007315D1">
            <w:pPr>
              <w:pStyle w:val="TableParagraph"/>
              <w:ind w:right="561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Этап</w:t>
            </w:r>
          </w:p>
        </w:tc>
        <w:tc>
          <w:tcPr>
            <w:tcW w:w="1559" w:type="dxa"/>
          </w:tcPr>
          <w:p w:rsidR="00DB2EB2" w:rsidRDefault="00DB2EB2" w:rsidP="007315D1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B2EB2" w:rsidRDefault="00DB2EB2" w:rsidP="007315D1">
            <w:pPr>
              <w:pStyle w:val="TableParagraph"/>
              <w:ind w:left="1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2268" w:type="dxa"/>
          </w:tcPr>
          <w:p w:rsidR="00DB2EB2" w:rsidRDefault="002E2C2D" w:rsidP="007315D1">
            <w:pPr>
              <w:pStyle w:val="TableParagraph"/>
              <w:spacing w:before="78" w:line="278" w:lineRule="auto"/>
              <w:ind w:left="215" w:right="198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</w:t>
            </w:r>
            <w:r w:rsidR="00DB2EB2">
              <w:rPr>
                <w:b/>
                <w:spacing w:val="-6"/>
                <w:sz w:val="24"/>
              </w:rPr>
              <w:t xml:space="preserve">ые </w:t>
            </w:r>
            <w:r w:rsidR="00DB2EB2">
              <w:rPr>
                <w:b/>
                <w:spacing w:val="-2"/>
                <w:sz w:val="24"/>
              </w:rPr>
              <w:t>исполнители</w:t>
            </w:r>
          </w:p>
        </w:tc>
        <w:bookmarkStart w:id="0" w:name="_GoBack"/>
        <w:bookmarkEnd w:id="0"/>
      </w:tr>
      <w:tr w:rsidR="00DB2EB2" w:rsidRPr="00A67286" w:rsidTr="00191A49">
        <w:trPr>
          <w:trHeight w:val="548"/>
        </w:trPr>
        <w:tc>
          <w:tcPr>
            <w:tcW w:w="10634" w:type="dxa"/>
            <w:gridSpan w:val="5"/>
          </w:tcPr>
          <w:p w:rsidR="00DB2EB2" w:rsidRDefault="00DB2EB2" w:rsidP="007315D1">
            <w:pPr>
              <w:pStyle w:val="TableParagraph"/>
              <w:spacing w:before="78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коррупции</w:t>
            </w:r>
          </w:p>
        </w:tc>
      </w:tr>
      <w:tr w:rsidR="00DB2EB2" w:rsidTr="00191A49">
        <w:trPr>
          <w:trHeight w:val="3690"/>
        </w:trPr>
        <w:tc>
          <w:tcPr>
            <w:tcW w:w="852" w:type="dxa"/>
          </w:tcPr>
          <w:p w:rsidR="00DB2EB2" w:rsidRDefault="00DB2EB2" w:rsidP="002E2C2D">
            <w:pPr>
              <w:pStyle w:val="TableParagraph"/>
              <w:jc w:val="center"/>
              <w:rPr>
                <w:b/>
                <w:sz w:val="24"/>
              </w:rPr>
            </w:pPr>
          </w:p>
          <w:p w:rsidR="00DB2EB2" w:rsidRDefault="00DB2EB2" w:rsidP="002E2C2D">
            <w:pPr>
              <w:pStyle w:val="TableParagraph"/>
              <w:jc w:val="center"/>
              <w:rPr>
                <w:b/>
                <w:sz w:val="24"/>
              </w:rPr>
            </w:pPr>
          </w:p>
          <w:p w:rsidR="00DB2EB2" w:rsidRDefault="00DB2EB2" w:rsidP="002E2C2D">
            <w:pPr>
              <w:pStyle w:val="TableParagraph"/>
              <w:jc w:val="center"/>
              <w:rPr>
                <w:b/>
                <w:sz w:val="24"/>
              </w:rPr>
            </w:pPr>
          </w:p>
          <w:p w:rsidR="00DB2EB2" w:rsidRDefault="00DB2EB2" w:rsidP="002E2C2D">
            <w:pPr>
              <w:pStyle w:val="TableParagraph"/>
              <w:spacing w:before="229"/>
              <w:jc w:val="center"/>
              <w:rPr>
                <w:b/>
                <w:sz w:val="24"/>
              </w:rPr>
            </w:pPr>
          </w:p>
          <w:p w:rsidR="00DB2EB2" w:rsidRDefault="00DB2EB2" w:rsidP="002E2C2D">
            <w:pPr>
              <w:pStyle w:val="TableParagraph"/>
              <w:ind w:lef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253" w:type="dxa"/>
          </w:tcPr>
          <w:p w:rsidR="00DB2EB2" w:rsidRPr="002E2C2D" w:rsidRDefault="002E2C2D" w:rsidP="002E2C2D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DB2EB2" w:rsidRPr="002E2C2D">
              <w:rPr>
                <w:sz w:val="24"/>
                <w:szCs w:val="24"/>
                <w:lang w:val="ru-RU"/>
              </w:rPr>
              <w:t xml:space="preserve">Разработать и принять локальные акты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="00DB2EB2" w:rsidRPr="002E2C2D">
              <w:rPr>
                <w:sz w:val="24"/>
                <w:szCs w:val="24"/>
                <w:lang w:val="ru-RU"/>
              </w:rPr>
              <w:t>по предупреждению коррупционных</w:t>
            </w:r>
            <w:r w:rsidR="00DB2EB2" w:rsidRPr="002E2C2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DB2EB2" w:rsidRPr="002E2C2D">
              <w:rPr>
                <w:sz w:val="24"/>
                <w:szCs w:val="24"/>
                <w:lang w:val="ru-RU"/>
              </w:rPr>
              <w:t>проявлений,</w:t>
            </w:r>
            <w:r w:rsidR="00DB2EB2" w:rsidRPr="002E2C2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DB2EB2" w:rsidRPr="002E2C2D">
              <w:rPr>
                <w:sz w:val="24"/>
                <w:szCs w:val="24"/>
                <w:lang w:val="ru-RU"/>
              </w:rPr>
              <w:t>в</w:t>
            </w:r>
            <w:r w:rsidR="00DB2EB2" w:rsidRPr="002E2C2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DB2EB2" w:rsidRPr="002E2C2D">
              <w:rPr>
                <w:sz w:val="24"/>
                <w:szCs w:val="24"/>
                <w:lang w:val="ru-RU"/>
              </w:rPr>
              <w:t xml:space="preserve">том </w:t>
            </w:r>
            <w:r w:rsidR="00DB2EB2" w:rsidRPr="002E2C2D">
              <w:rPr>
                <w:spacing w:val="-2"/>
                <w:sz w:val="24"/>
                <w:szCs w:val="24"/>
                <w:lang w:val="ru-RU"/>
              </w:rPr>
              <w:t>числе</w:t>
            </w:r>
            <w:r w:rsidRPr="002E2C2D">
              <w:rPr>
                <w:spacing w:val="-2"/>
                <w:sz w:val="24"/>
                <w:szCs w:val="24"/>
                <w:lang w:val="ru-RU"/>
              </w:rPr>
              <w:t xml:space="preserve"> (или внести изменения по мере необходимости)</w:t>
            </w:r>
            <w:r w:rsidR="00DB2EB2" w:rsidRPr="002E2C2D">
              <w:rPr>
                <w:spacing w:val="-2"/>
                <w:sz w:val="24"/>
                <w:szCs w:val="24"/>
                <w:lang w:val="ru-RU"/>
              </w:rPr>
              <w:t>:</w:t>
            </w:r>
          </w:p>
          <w:p w:rsidR="00DB2EB2" w:rsidRPr="002E2C2D" w:rsidRDefault="002E2C2D" w:rsidP="002E2C2D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- </w:t>
            </w:r>
            <w:r w:rsidR="00DB2EB2" w:rsidRPr="002E2C2D">
              <w:rPr>
                <w:sz w:val="24"/>
                <w:szCs w:val="24"/>
                <w:lang w:val="ru-RU"/>
              </w:rPr>
              <w:t>кодекс</w:t>
            </w:r>
            <w:r w:rsidR="00DB2EB2" w:rsidRPr="002E2C2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DB2EB2" w:rsidRPr="002E2C2D">
              <w:rPr>
                <w:sz w:val="24"/>
                <w:szCs w:val="24"/>
                <w:lang w:val="ru-RU"/>
              </w:rPr>
              <w:t>этики</w:t>
            </w:r>
            <w:r w:rsidR="00DB2EB2" w:rsidRPr="002E2C2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DB2EB2" w:rsidRPr="002E2C2D">
              <w:rPr>
                <w:sz w:val="24"/>
                <w:szCs w:val="24"/>
                <w:lang w:val="ru-RU"/>
              </w:rPr>
              <w:t>и</w:t>
            </w:r>
            <w:r w:rsidR="00DB2EB2" w:rsidRPr="002E2C2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DB2EB2" w:rsidRPr="002E2C2D">
              <w:rPr>
                <w:sz w:val="24"/>
                <w:szCs w:val="24"/>
                <w:lang w:val="ru-RU"/>
              </w:rPr>
              <w:t>служебного поведения работников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DB2EB2" w:rsidRPr="002E2C2D">
              <w:rPr>
                <w:sz w:val="24"/>
                <w:szCs w:val="24"/>
                <w:lang w:val="ru-RU"/>
              </w:rPr>
              <w:t>образовательной</w:t>
            </w:r>
            <w:r w:rsidR="00DB2EB2" w:rsidRPr="002E2C2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DB2EB2" w:rsidRPr="002E2C2D">
              <w:rPr>
                <w:spacing w:val="-2"/>
                <w:sz w:val="24"/>
                <w:szCs w:val="24"/>
                <w:lang w:val="ru-RU"/>
              </w:rPr>
              <w:t>организации;</w:t>
            </w:r>
          </w:p>
          <w:p w:rsidR="00DB2EB2" w:rsidRPr="002E2C2D" w:rsidRDefault="002E2C2D" w:rsidP="002E2C2D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- </w:t>
            </w:r>
            <w:r w:rsidR="00DB2EB2" w:rsidRPr="002E2C2D">
              <w:rPr>
                <w:sz w:val="24"/>
                <w:szCs w:val="24"/>
                <w:lang w:val="ru-RU"/>
              </w:rPr>
              <w:t>положение о комиссии по урегулированию</w:t>
            </w:r>
            <w:r w:rsidR="00DB2EB2" w:rsidRPr="002E2C2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DB2EB2" w:rsidRPr="002E2C2D">
              <w:rPr>
                <w:sz w:val="24"/>
                <w:szCs w:val="24"/>
                <w:lang w:val="ru-RU"/>
              </w:rPr>
              <w:t>споров</w:t>
            </w:r>
            <w:r w:rsidR="00DB2EB2" w:rsidRPr="002E2C2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DB2EB2" w:rsidRPr="002E2C2D">
              <w:rPr>
                <w:sz w:val="24"/>
                <w:szCs w:val="24"/>
                <w:lang w:val="ru-RU"/>
              </w:rPr>
              <w:t xml:space="preserve">между участниками образовательных </w:t>
            </w:r>
            <w:r w:rsidR="00DB2EB2" w:rsidRPr="002E2C2D">
              <w:rPr>
                <w:spacing w:val="-2"/>
                <w:sz w:val="24"/>
                <w:szCs w:val="24"/>
                <w:lang w:val="ru-RU"/>
              </w:rPr>
              <w:t>отношений;</w:t>
            </w:r>
          </w:p>
          <w:p w:rsidR="00DB2EB2" w:rsidRPr="002E2C2D" w:rsidRDefault="002E2C2D" w:rsidP="002E2C2D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- </w:t>
            </w:r>
            <w:r w:rsidR="00DB2EB2" w:rsidRPr="002E2C2D">
              <w:rPr>
                <w:sz w:val="24"/>
                <w:szCs w:val="24"/>
                <w:lang w:val="ru-RU"/>
              </w:rPr>
              <w:t>порядок обмена деловыми подарками</w:t>
            </w:r>
            <w:r w:rsidR="00DB2EB2" w:rsidRPr="002E2C2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DB2EB2" w:rsidRPr="002E2C2D">
              <w:rPr>
                <w:sz w:val="24"/>
                <w:szCs w:val="24"/>
                <w:lang w:val="ru-RU"/>
              </w:rPr>
              <w:t>и</w:t>
            </w:r>
            <w:r w:rsidR="00DB2EB2" w:rsidRPr="002E2C2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DB2EB2" w:rsidRPr="002E2C2D">
              <w:rPr>
                <w:sz w:val="24"/>
                <w:szCs w:val="24"/>
                <w:lang w:val="ru-RU"/>
              </w:rPr>
              <w:t>знаками</w:t>
            </w:r>
            <w:r w:rsidR="00DB2EB2" w:rsidRPr="002E2C2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DB2EB2" w:rsidRPr="002E2C2D">
              <w:rPr>
                <w:sz w:val="24"/>
                <w:szCs w:val="24"/>
                <w:lang w:val="ru-RU"/>
              </w:rPr>
              <w:t xml:space="preserve">делового </w:t>
            </w:r>
            <w:r w:rsidR="00DB2EB2" w:rsidRPr="002E2C2D">
              <w:rPr>
                <w:spacing w:val="-2"/>
                <w:sz w:val="24"/>
                <w:szCs w:val="24"/>
                <w:lang w:val="ru-RU"/>
              </w:rPr>
              <w:t>гостеприимства</w:t>
            </w:r>
          </w:p>
        </w:tc>
        <w:tc>
          <w:tcPr>
            <w:tcW w:w="1702" w:type="dxa"/>
          </w:tcPr>
          <w:p w:rsidR="00DB2EB2" w:rsidRPr="00A67286" w:rsidRDefault="00DB2EB2" w:rsidP="002E2C2D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  <w:p w:rsidR="00DB2EB2" w:rsidRPr="00A67286" w:rsidRDefault="00DB2EB2" w:rsidP="002E2C2D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  <w:p w:rsidR="00DB2EB2" w:rsidRPr="00A67286" w:rsidRDefault="00DB2EB2" w:rsidP="002E2C2D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  <w:p w:rsidR="00DB2EB2" w:rsidRPr="00A67286" w:rsidRDefault="00DB2EB2" w:rsidP="002E2C2D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  <w:p w:rsidR="00DB2EB2" w:rsidRPr="00A67286" w:rsidRDefault="00DB2EB2" w:rsidP="002E2C2D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  <w:p w:rsidR="00DB2EB2" w:rsidRPr="002E2C2D" w:rsidRDefault="00DB2EB2" w:rsidP="002E2C2D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 w:rsidRPr="002E2C2D"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 w:rsidRPr="002E2C2D">
              <w:rPr>
                <w:spacing w:val="-2"/>
                <w:sz w:val="24"/>
                <w:szCs w:val="24"/>
              </w:rPr>
              <w:t xml:space="preserve">– </w:t>
            </w:r>
            <w:proofErr w:type="spellStart"/>
            <w:r w:rsidRPr="002E2C2D">
              <w:rPr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559" w:type="dxa"/>
          </w:tcPr>
          <w:p w:rsidR="00DB2EB2" w:rsidRPr="002E2C2D" w:rsidRDefault="00DB2EB2" w:rsidP="002E2C2D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Pr="002E2C2D" w:rsidRDefault="00DB2EB2" w:rsidP="002E2C2D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Default="00DB2EB2" w:rsidP="002E2C2D">
            <w:pPr>
              <w:pStyle w:val="a6"/>
              <w:jc w:val="center"/>
              <w:rPr>
                <w:sz w:val="24"/>
                <w:szCs w:val="24"/>
              </w:rPr>
            </w:pPr>
          </w:p>
          <w:p w:rsidR="002E2C2D" w:rsidRPr="002E2C2D" w:rsidRDefault="002E2C2D" w:rsidP="002E2C2D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Pr="002E2C2D" w:rsidRDefault="00DB2EB2" w:rsidP="002E2C2D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Pr="002E2C2D" w:rsidRDefault="00DB2EB2" w:rsidP="002E2C2D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 w:rsidRPr="002E2C2D">
              <w:rPr>
                <w:spacing w:val="-2"/>
                <w:sz w:val="24"/>
                <w:szCs w:val="24"/>
              </w:rPr>
              <w:t>Работники</w:t>
            </w:r>
            <w:proofErr w:type="spellEnd"/>
          </w:p>
        </w:tc>
        <w:tc>
          <w:tcPr>
            <w:tcW w:w="2268" w:type="dxa"/>
          </w:tcPr>
          <w:p w:rsidR="00DB2EB2" w:rsidRPr="002E2C2D" w:rsidRDefault="00DB2EB2" w:rsidP="002E2C2D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Pr="002E2C2D" w:rsidRDefault="00DB2EB2" w:rsidP="002E2C2D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Pr="002E2C2D" w:rsidRDefault="00DB2EB2" w:rsidP="002E2C2D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Default="00DB2EB2" w:rsidP="002E2C2D">
            <w:pPr>
              <w:pStyle w:val="a6"/>
              <w:jc w:val="center"/>
              <w:rPr>
                <w:sz w:val="24"/>
                <w:szCs w:val="24"/>
              </w:rPr>
            </w:pPr>
          </w:p>
          <w:p w:rsidR="002E2C2D" w:rsidRPr="002E2C2D" w:rsidRDefault="002E2C2D" w:rsidP="002E2C2D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Pr="002E2C2D" w:rsidRDefault="00DB2EB2" w:rsidP="002E2C2D">
            <w:pPr>
              <w:pStyle w:val="a6"/>
              <w:jc w:val="center"/>
              <w:rPr>
                <w:sz w:val="24"/>
                <w:szCs w:val="24"/>
              </w:rPr>
            </w:pPr>
            <w:r w:rsidRPr="002E2C2D">
              <w:rPr>
                <w:spacing w:val="-2"/>
                <w:sz w:val="24"/>
                <w:szCs w:val="24"/>
              </w:rPr>
              <w:t>Заместитель директора</w:t>
            </w:r>
          </w:p>
        </w:tc>
      </w:tr>
      <w:tr w:rsidR="00DB2EB2" w:rsidTr="00191A49">
        <w:trPr>
          <w:trHeight w:val="1263"/>
        </w:trPr>
        <w:tc>
          <w:tcPr>
            <w:tcW w:w="852" w:type="dxa"/>
          </w:tcPr>
          <w:p w:rsidR="00DB2EB2" w:rsidRDefault="00DB2EB2" w:rsidP="00191A49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B2EB2" w:rsidRDefault="00DB2EB2" w:rsidP="002E2C2D">
            <w:pPr>
              <w:pStyle w:val="TableParagraph"/>
              <w:ind w:lef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253" w:type="dxa"/>
          </w:tcPr>
          <w:p w:rsidR="00DB2EB2" w:rsidRPr="00A67286" w:rsidRDefault="00DB2EB2" w:rsidP="002E2C2D">
            <w:pPr>
              <w:pStyle w:val="a6"/>
              <w:rPr>
                <w:sz w:val="24"/>
                <w:szCs w:val="24"/>
                <w:lang w:val="ru-RU"/>
              </w:rPr>
            </w:pPr>
            <w:r w:rsidRPr="00A67286">
              <w:rPr>
                <w:sz w:val="24"/>
                <w:szCs w:val="24"/>
                <w:lang w:val="ru-RU"/>
              </w:rPr>
              <w:t>Включить</w:t>
            </w:r>
            <w:r w:rsidRPr="00A6728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67286">
              <w:rPr>
                <w:sz w:val="24"/>
                <w:szCs w:val="24"/>
                <w:lang w:val="ru-RU"/>
              </w:rPr>
              <w:t>темы</w:t>
            </w:r>
            <w:r w:rsidRPr="00A6728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67286">
              <w:rPr>
                <w:sz w:val="24"/>
                <w:szCs w:val="24"/>
                <w:lang w:val="ru-RU"/>
              </w:rPr>
              <w:t xml:space="preserve">антикоррупционного характера в программы учебных дисциплин и планы воспитательной </w:t>
            </w:r>
            <w:r w:rsidRPr="00A67286">
              <w:rPr>
                <w:spacing w:val="-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702" w:type="dxa"/>
          </w:tcPr>
          <w:p w:rsidR="00DB2EB2" w:rsidRPr="00A67286" w:rsidRDefault="00DB2EB2" w:rsidP="002E2C2D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DB2EB2" w:rsidRPr="00A67286" w:rsidRDefault="00DB2EB2" w:rsidP="002E2C2D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DB2EB2" w:rsidRPr="002E2C2D" w:rsidRDefault="002E2C2D" w:rsidP="002E2C2D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 w:rsidRPr="002E2C2D">
              <w:rPr>
                <w:spacing w:val="-2"/>
                <w:sz w:val="24"/>
                <w:szCs w:val="24"/>
              </w:rPr>
              <w:t>Сентябр</w:t>
            </w:r>
            <w:r w:rsidR="00DB2EB2" w:rsidRPr="002E2C2D">
              <w:rPr>
                <w:spacing w:val="-2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559" w:type="dxa"/>
          </w:tcPr>
          <w:p w:rsidR="00DB2EB2" w:rsidRPr="002E2C2D" w:rsidRDefault="00DB2EB2" w:rsidP="002E2C2D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  <w:p w:rsidR="00DB2EB2" w:rsidRPr="002E2C2D" w:rsidRDefault="00DB2EB2" w:rsidP="002E2C2D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  <w:p w:rsidR="00DB2EB2" w:rsidRPr="002E2C2D" w:rsidRDefault="00DB2EB2" w:rsidP="002E2C2D">
            <w:pPr>
              <w:pStyle w:val="a6"/>
              <w:jc w:val="center"/>
              <w:rPr>
                <w:sz w:val="24"/>
                <w:szCs w:val="24"/>
              </w:rPr>
            </w:pPr>
            <w:r w:rsidRPr="002E2C2D">
              <w:rPr>
                <w:spacing w:val="-2"/>
                <w:sz w:val="24"/>
                <w:szCs w:val="24"/>
              </w:rPr>
              <w:t>Учащиеся</w:t>
            </w:r>
          </w:p>
        </w:tc>
        <w:tc>
          <w:tcPr>
            <w:tcW w:w="2268" w:type="dxa"/>
          </w:tcPr>
          <w:p w:rsidR="00DB2EB2" w:rsidRPr="002E2C2D" w:rsidRDefault="00DB2EB2" w:rsidP="002E2C2D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  <w:p w:rsidR="00DB2EB2" w:rsidRPr="002E2C2D" w:rsidRDefault="00DB2EB2" w:rsidP="002E2C2D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  <w:p w:rsidR="00DB2EB2" w:rsidRPr="002E2C2D" w:rsidRDefault="00DB2EB2" w:rsidP="002E2C2D">
            <w:pPr>
              <w:pStyle w:val="a6"/>
              <w:jc w:val="center"/>
              <w:rPr>
                <w:sz w:val="24"/>
                <w:szCs w:val="24"/>
              </w:rPr>
            </w:pPr>
            <w:r w:rsidRPr="002E2C2D">
              <w:rPr>
                <w:spacing w:val="-2"/>
                <w:sz w:val="24"/>
                <w:szCs w:val="24"/>
              </w:rPr>
              <w:t>Учителя</w:t>
            </w:r>
          </w:p>
        </w:tc>
      </w:tr>
      <w:tr w:rsidR="00DB2EB2" w:rsidTr="00191A49">
        <w:trPr>
          <w:trHeight w:val="828"/>
        </w:trPr>
        <w:tc>
          <w:tcPr>
            <w:tcW w:w="852" w:type="dxa"/>
          </w:tcPr>
          <w:p w:rsidR="00DB2EB2" w:rsidRPr="002E2C2D" w:rsidRDefault="00191A49" w:rsidP="00191A49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B2EB2" w:rsidRPr="002E2C2D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4253" w:type="dxa"/>
          </w:tcPr>
          <w:p w:rsidR="00DB2EB2" w:rsidRPr="00A67286" w:rsidRDefault="00DB2EB2" w:rsidP="002E2C2D">
            <w:pPr>
              <w:pStyle w:val="a6"/>
              <w:rPr>
                <w:sz w:val="24"/>
                <w:szCs w:val="24"/>
                <w:lang w:val="ru-RU"/>
              </w:rPr>
            </w:pPr>
            <w:r w:rsidRPr="00A67286">
              <w:rPr>
                <w:sz w:val="24"/>
                <w:szCs w:val="24"/>
                <w:lang w:val="ru-RU"/>
              </w:rPr>
              <w:t>Антикоррупционная</w:t>
            </w:r>
            <w:r w:rsidRPr="00A6728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67286">
              <w:rPr>
                <w:sz w:val="24"/>
                <w:szCs w:val="24"/>
                <w:lang w:val="ru-RU"/>
              </w:rPr>
              <w:t>экспертиза локальных нормативных актов</w:t>
            </w:r>
          </w:p>
        </w:tc>
        <w:tc>
          <w:tcPr>
            <w:tcW w:w="1702" w:type="dxa"/>
          </w:tcPr>
          <w:p w:rsidR="00DB2EB2" w:rsidRPr="002E2C2D" w:rsidRDefault="00DB2EB2" w:rsidP="002E2C2D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 w:rsidRPr="002E2C2D">
              <w:rPr>
                <w:sz w:val="24"/>
                <w:szCs w:val="24"/>
              </w:rPr>
              <w:t>По</w:t>
            </w:r>
            <w:proofErr w:type="spellEnd"/>
            <w:r w:rsidRPr="002E2C2D">
              <w:rPr>
                <w:sz w:val="24"/>
                <w:szCs w:val="24"/>
              </w:rPr>
              <w:t xml:space="preserve"> </w:t>
            </w:r>
            <w:proofErr w:type="spellStart"/>
            <w:r w:rsidRPr="002E2C2D">
              <w:rPr>
                <w:sz w:val="24"/>
                <w:szCs w:val="24"/>
              </w:rPr>
              <w:t>мере</w:t>
            </w:r>
            <w:proofErr w:type="spellEnd"/>
            <w:r w:rsidRPr="002E2C2D">
              <w:rPr>
                <w:sz w:val="24"/>
                <w:szCs w:val="24"/>
              </w:rPr>
              <w:t xml:space="preserve"> </w:t>
            </w:r>
            <w:proofErr w:type="spellStart"/>
            <w:r w:rsidR="002E2C2D" w:rsidRPr="002E2C2D">
              <w:rPr>
                <w:spacing w:val="-2"/>
                <w:sz w:val="24"/>
                <w:szCs w:val="24"/>
              </w:rPr>
              <w:t>необходимос</w:t>
            </w:r>
            <w:r w:rsidRPr="002E2C2D">
              <w:rPr>
                <w:spacing w:val="-6"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1559" w:type="dxa"/>
          </w:tcPr>
          <w:p w:rsidR="00DB2EB2" w:rsidRPr="002E2C2D" w:rsidRDefault="00DB2EB2" w:rsidP="002E2C2D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Pr="002E2C2D" w:rsidRDefault="00DB2EB2" w:rsidP="002E2C2D">
            <w:pPr>
              <w:pStyle w:val="a6"/>
              <w:jc w:val="center"/>
              <w:rPr>
                <w:sz w:val="24"/>
                <w:szCs w:val="24"/>
              </w:rPr>
            </w:pPr>
            <w:r w:rsidRPr="002E2C2D">
              <w:rPr>
                <w:spacing w:val="-2"/>
                <w:sz w:val="24"/>
                <w:szCs w:val="24"/>
              </w:rPr>
              <w:t>Работники</w:t>
            </w:r>
          </w:p>
        </w:tc>
        <w:tc>
          <w:tcPr>
            <w:tcW w:w="2268" w:type="dxa"/>
          </w:tcPr>
          <w:p w:rsidR="00DB2EB2" w:rsidRPr="002E2C2D" w:rsidRDefault="00DB2EB2" w:rsidP="002E2C2D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Pr="002E2C2D" w:rsidRDefault="00DB2EB2" w:rsidP="002E2C2D">
            <w:pPr>
              <w:pStyle w:val="a6"/>
              <w:jc w:val="center"/>
              <w:rPr>
                <w:sz w:val="24"/>
                <w:szCs w:val="24"/>
              </w:rPr>
            </w:pPr>
            <w:r w:rsidRPr="002E2C2D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DB2EB2" w:rsidTr="00191A49">
        <w:trPr>
          <w:trHeight w:val="540"/>
        </w:trPr>
        <w:tc>
          <w:tcPr>
            <w:tcW w:w="10634" w:type="dxa"/>
            <w:gridSpan w:val="5"/>
          </w:tcPr>
          <w:p w:rsidR="00DB2EB2" w:rsidRDefault="00DB2EB2" w:rsidP="007315D1">
            <w:pPr>
              <w:pStyle w:val="TableParagraph"/>
              <w:spacing w:before="80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просвещения</w:t>
            </w:r>
          </w:p>
        </w:tc>
      </w:tr>
      <w:tr w:rsidR="00DB2EB2" w:rsidRPr="00DB2EB2" w:rsidTr="00191A49">
        <w:trPr>
          <w:trHeight w:val="831"/>
        </w:trPr>
        <w:tc>
          <w:tcPr>
            <w:tcW w:w="852" w:type="dxa"/>
          </w:tcPr>
          <w:p w:rsidR="00DB2EB2" w:rsidRPr="00191A49" w:rsidRDefault="00DB2EB2" w:rsidP="00191A49">
            <w:pPr>
              <w:pStyle w:val="a6"/>
              <w:rPr>
                <w:sz w:val="24"/>
                <w:szCs w:val="24"/>
              </w:rPr>
            </w:pPr>
          </w:p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  <w:r w:rsidRPr="00191A49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4253" w:type="dxa"/>
          </w:tcPr>
          <w:p w:rsidR="00DB2EB2" w:rsidRPr="00191A49" w:rsidRDefault="00191A49" w:rsidP="00191A49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DB2EB2" w:rsidRPr="00191A49">
              <w:rPr>
                <w:sz w:val="24"/>
                <w:szCs w:val="24"/>
                <w:lang w:val="ru-RU"/>
              </w:rPr>
              <w:t>Провести</w:t>
            </w:r>
            <w:r w:rsidR="00DB2EB2" w:rsidRPr="00191A4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DB2EB2" w:rsidRPr="00191A49">
              <w:rPr>
                <w:sz w:val="24"/>
                <w:szCs w:val="24"/>
                <w:lang w:val="ru-RU"/>
              </w:rPr>
              <w:t>беседы</w:t>
            </w:r>
            <w:r w:rsidR="00DB2EB2" w:rsidRPr="00191A4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DB2EB2" w:rsidRPr="00191A49">
              <w:rPr>
                <w:sz w:val="24"/>
                <w:szCs w:val="24"/>
                <w:lang w:val="ru-RU"/>
              </w:rPr>
              <w:t>по</w:t>
            </w:r>
            <w:r w:rsidR="00DB2EB2" w:rsidRPr="00191A4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DB2EB2" w:rsidRPr="00191A49">
              <w:rPr>
                <w:sz w:val="24"/>
                <w:szCs w:val="24"/>
                <w:lang w:val="ru-RU"/>
              </w:rPr>
              <w:t>разъяснению законодательства в сфере</w:t>
            </w:r>
          </w:p>
          <w:p w:rsidR="00DB2EB2" w:rsidRPr="00191A49" w:rsidRDefault="00DB2EB2" w:rsidP="00191A49">
            <w:pPr>
              <w:pStyle w:val="a6"/>
              <w:rPr>
                <w:sz w:val="24"/>
                <w:szCs w:val="24"/>
              </w:rPr>
            </w:pPr>
            <w:proofErr w:type="spellStart"/>
            <w:r w:rsidRPr="00191A49">
              <w:rPr>
                <w:sz w:val="24"/>
                <w:szCs w:val="24"/>
              </w:rPr>
              <w:t>противодействия</w:t>
            </w:r>
            <w:proofErr w:type="spellEnd"/>
            <w:r w:rsidRPr="00191A4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91A49">
              <w:rPr>
                <w:spacing w:val="-2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1702" w:type="dxa"/>
          </w:tcPr>
          <w:p w:rsidR="00DB2EB2" w:rsidRPr="00A67286" w:rsidRDefault="00DB2EB2" w:rsidP="00191A4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A67286">
              <w:rPr>
                <w:sz w:val="24"/>
                <w:szCs w:val="24"/>
                <w:lang w:val="ru-RU"/>
              </w:rPr>
              <w:t>Один</w:t>
            </w:r>
            <w:r w:rsidRPr="00A6728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67286">
              <w:rPr>
                <w:sz w:val="24"/>
                <w:szCs w:val="24"/>
                <w:lang w:val="ru-RU"/>
              </w:rPr>
              <w:t>раз</w:t>
            </w:r>
            <w:r w:rsidRPr="00A6728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67286">
              <w:rPr>
                <w:sz w:val="24"/>
                <w:szCs w:val="24"/>
                <w:lang w:val="ru-RU"/>
              </w:rPr>
              <w:t>в три</w:t>
            </w:r>
            <w:r w:rsidRPr="00A672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67286">
              <w:rPr>
                <w:spacing w:val="-2"/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559" w:type="dxa"/>
          </w:tcPr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 w:rsidRPr="00191A49">
              <w:rPr>
                <w:spacing w:val="-2"/>
                <w:sz w:val="24"/>
                <w:szCs w:val="24"/>
              </w:rPr>
              <w:t>Работники</w:t>
            </w:r>
            <w:proofErr w:type="spellEnd"/>
            <w:r w:rsidRPr="00191A49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191A49">
              <w:rPr>
                <w:spacing w:val="-2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2268" w:type="dxa"/>
          </w:tcPr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  <w:r w:rsidRPr="00191A49">
              <w:rPr>
                <w:sz w:val="24"/>
                <w:szCs w:val="24"/>
              </w:rPr>
              <w:t xml:space="preserve">Комиссия по </w:t>
            </w:r>
            <w:r w:rsidR="002E2C2D" w:rsidRPr="00191A49">
              <w:rPr>
                <w:spacing w:val="-2"/>
                <w:sz w:val="24"/>
                <w:szCs w:val="24"/>
              </w:rPr>
              <w:t>противодейств</w:t>
            </w:r>
            <w:r w:rsidRPr="00191A49">
              <w:rPr>
                <w:sz w:val="24"/>
                <w:szCs w:val="24"/>
              </w:rPr>
              <w:t xml:space="preserve">ию </w:t>
            </w:r>
            <w:r w:rsidRPr="00191A49">
              <w:rPr>
                <w:spacing w:val="-2"/>
                <w:sz w:val="24"/>
                <w:szCs w:val="24"/>
              </w:rPr>
              <w:t>коррупции</w:t>
            </w:r>
          </w:p>
        </w:tc>
      </w:tr>
    </w:tbl>
    <w:p w:rsidR="00DB2EB2" w:rsidRDefault="00DB2EB2" w:rsidP="00DB2EB2">
      <w:pPr>
        <w:pStyle w:val="TableParagraph"/>
        <w:spacing w:line="276" w:lineRule="auto"/>
        <w:rPr>
          <w:sz w:val="24"/>
        </w:rPr>
        <w:sectPr w:rsidR="00DB2EB2">
          <w:pgSz w:w="11910" w:h="16840"/>
          <w:pgMar w:top="1040" w:right="708" w:bottom="280" w:left="566" w:header="720" w:footer="720" w:gutter="0"/>
          <w:cols w:space="720"/>
        </w:sectPr>
      </w:pPr>
    </w:p>
    <w:tbl>
      <w:tblPr>
        <w:tblStyle w:val="TableNormal"/>
        <w:tblW w:w="10634" w:type="dxa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253"/>
        <w:gridCol w:w="1699"/>
        <w:gridCol w:w="1560"/>
        <w:gridCol w:w="2270"/>
      </w:tblGrid>
      <w:tr w:rsidR="00DB2EB2" w:rsidRPr="00A67286" w:rsidTr="00191A49">
        <w:trPr>
          <w:trHeight w:val="3164"/>
        </w:trPr>
        <w:tc>
          <w:tcPr>
            <w:tcW w:w="852" w:type="dxa"/>
          </w:tcPr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  <w:r w:rsidRPr="00191A49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4253" w:type="dxa"/>
          </w:tcPr>
          <w:p w:rsidR="00DB2EB2" w:rsidRPr="00191A49" w:rsidRDefault="00191A49" w:rsidP="00191A49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DB2EB2" w:rsidRPr="00191A49">
              <w:rPr>
                <w:sz w:val="24"/>
                <w:szCs w:val="24"/>
                <w:lang w:val="ru-RU"/>
              </w:rPr>
              <w:t>Организовать</w:t>
            </w:r>
            <w:r w:rsidR="00DB2EB2" w:rsidRPr="00191A4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DB2EB2" w:rsidRPr="00191A49">
              <w:rPr>
                <w:sz w:val="24"/>
                <w:szCs w:val="24"/>
                <w:lang w:val="ru-RU"/>
              </w:rPr>
              <w:t xml:space="preserve">антикоррупционное </w:t>
            </w:r>
            <w:r w:rsidR="00DB2EB2" w:rsidRPr="00191A49">
              <w:rPr>
                <w:spacing w:val="-2"/>
                <w:sz w:val="24"/>
                <w:szCs w:val="24"/>
                <w:lang w:val="ru-RU"/>
              </w:rPr>
              <w:t>обучение:</w:t>
            </w:r>
          </w:p>
          <w:p w:rsidR="00DB2EB2" w:rsidRPr="00191A49" w:rsidRDefault="00191A49" w:rsidP="00191A49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-</w:t>
            </w:r>
            <w:r w:rsidR="00DB2EB2" w:rsidRPr="00191A49">
              <w:rPr>
                <w:sz w:val="24"/>
                <w:szCs w:val="24"/>
                <w:lang w:val="ru-RU"/>
              </w:rPr>
              <w:t>тематические</w:t>
            </w:r>
            <w:r w:rsidR="00DB2EB2" w:rsidRPr="00191A4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DB2EB2" w:rsidRPr="00191A49">
              <w:rPr>
                <w:sz w:val="24"/>
                <w:szCs w:val="24"/>
                <w:lang w:val="ru-RU"/>
              </w:rPr>
              <w:t>классные</w:t>
            </w:r>
            <w:r w:rsidR="00DB2EB2" w:rsidRPr="00191A4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DB2EB2" w:rsidRPr="00191A49">
              <w:rPr>
                <w:sz w:val="24"/>
                <w:szCs w:val="24"/>
                <w:lang w:val="ru-RU"/>
              </w:rPr>
              <w:t>часы</w:t>
            </w:r>
            <w:r w:rsidR="00DB2EB2" w:rsidRPr="00191A4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DB2EB2" w:rsidRPr="00191A49">
              <w:rPr>
                <w:sz w:val="24"/>
                <w:szCs w:val="24"/>
                <w:lang w:val="ru-RU"/>
              </w:rPr>
              <w:t>«Что такое коррупция и как с ней бороться», «Коррупции – нет!»;</w:t>
            </w:r>
          </w:p>
          <w:p w:rsidR="00DB2EB2" w:rsidRPr="00191A49" w:rsidRDefault="00191A49" w:rsidP="00191A49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-</w:t>
            </w:r>
            <w:r w:rsidR="00DB2EB2" w:rsidRPr="00191A49">
              <w:rPr>
                <w:sz w:val="24"/>
                <w:szCs w:val="24"/>
                <w:lang w:val="ru-RU"/>
              </w:rPr>
              <w:t>конкурсы</w:t>
            </w:r>
            <w:r w:rsidR="00DB2EB2" w:rsidRPr="00191A4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DB2EB2" w:rsidRPr="00191A49">
              <w:rPr>
                <w:sz w:val="24"/>
                <w:szCs w:val="24"/>
                <w:lang w:val="ru-RU"/>
              </w:rPr>
              <w:t>«Что</w:t>
            </w:r>
            <w:r w:rsidR="00DB2EB2" w:rsidRPr="00191A4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DB2EB2" w:rsidRPr="00191A49">
              <w:rPr>
                <w:sz w:val="24"/>
                <w:szCs w:val="24"/>
                <w:lang w:val="ru-RU"/>
              </w:rPr>
              <w:t>я</w:t>
            </w:r>
            <w:r w:rsidR="00DB2EB2" w:rsidRPr="00191A4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DB2EB2" w:rsidRPr="00191A49">
              <w:rPr>
                <w:sz w:val="24"/>
                <w:szCs w:val="24"/>
                <w:lang w:val="ru-RU"/>
              </w:rPr>
              <w:t>знаю</w:t>
            </w:r>
            <w:r w:rsidR="00DB2EB2" w:rsidRPr="00191A4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DB2EB2" w:rsidRPr="00191A49">
              <w:rPr>
                <w:sz w:val="24"/>
                <w:szCs w:val="24"/>
                <w:lang w:val="ru-RU"/>
              </w:rPr>
              <w:t>о</w:t>
            </w:r>
            <w:r w:rsidR="00DB2EB2" w:rsidRPr="00191A4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DB2EB2" w:rsidRPr="00191A49">
              <w:rPr>
                <w:sz w:val="24"/>
                <w:szCs w:val="24"/>
                <w:lang w:val="ru-RU"/>
              </w:rPr>
              <w:t>своих правах?», «Ребенок и закон»;</w:t>
            </w:r>
          </w:p>
          <w:p w:rsidR="00DB2EB2" w:rsidRPr="00A67286" w:rsidRDefault="00DB2EB2" w:rsidP="00191A49">
            <w:pPr>
              <w:pStyle w:val="a6"/>
              <w:rPr>
                <w:sz w:val="24"/>
                <w:szCs w:val="24"/>
                <w:lang w:val="ru-RU"/>
              </w:rPr>
            </w:pPr>
            <w:r w:rsidRPr="00A67286">
              <w:rPr>
                <w:sz w:val="24"/>
                <w:szCs w:val="24"/>
                <w:lang w:val="ru-RU"/>
              </w:rPr>
              <w:t>игры «Мое отношение к коррупции»,</w:t>
            </w:r>
            <w:r w:rsidRPr="00A6728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67286">
              <w:rPr>
                <w:sz w:val="24"/>
                <w:szCs w:val="24"/>
                <w:lang w:val="ru-RU"/>
              </w:rPr>
              <w:t>«Что</w:t>
            </w:r>
            <w:r w:rsidRPr="00A6728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67286">
              <w:rPr>
                <w:sz w:val="24"/>
                <w:szCs w:val="24"/>
                <w:lang w:val="ru-RU"/>
              </w:rPr>
              <w:t>я</w:t>
            </w:r>
            <w:r w:rsidRPr="00A6728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67286">
              <w:rPr>
                <w:sz w:val="24"/>
                <w:szCs w:val="24"/>
                <w:lang w:val="ru-RU"/>
              </w:rPr>
              <w:t>могу</w:t>
            </w:r>
            <w:r w:rsidRPr="00A6728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67286">
              <w:rPr>
                <w:sz w:val="24"/>
                <w:szCs w:val="24"/>
                <w:lang w:val="ru-RU"/>
              </w:rPr>
              <w:t>сделать</w:t>
            </w:r>
            <w:r w:rsidRPr="00A6728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67286">
              <w:rPr>
                <w:sz w:val="24"/>
                <w:szCs w:val="24"/>
                <w:lang w:val="ru-RU"/>
              </w:rPr>
              <w:t>в борьбе с коррупцией»;</w:t>
            </w:r>
          </w:p>
          <w:p w:rsidR="00DB2EB2" w:rsidRPr="00191A49" w:rsidRDefault="00191A49" w:rsidP="00191A49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-</w:t>
            </w:r>
            <w:proofErr w:type="spellStart"/>
            <w:r w:rsidR="00DB2EB2" w:rsidRPr="00191A49">
              <w:rPr>
                <w:sz w:val="24"/>
                <w:szCs w:val="24"/>
              </w:rPr>
              <w:t>рисунок</w:t>
            </w:r>
            <w:proofErr w:type="spellEnd"/>
            <w:r w:rsidR="00DB2EB2" w:rsidRPr="00191A49">
              <w:rPr>
                <w:spacing w:val="-15"/>
                <w:sz w:val="24"/>
                <w:szCs w:val="24"/>
              </w:rPr>
              <w:t xml:space="preserve"> </w:t>
            </w:r>
            <w:r w:rsidR="00DB2EB2" w:rsidRPr="00191A49">
              <w:rPr>
                <w:sz w:val="24"/>
                <w:szCs w:val="24"/>
              </w:rPr>
              <w:t>«</w:t>
            </w:r>
            <w:proofErr w:type="spellStart"/>
            <w:r w:rsidR="00DB2EB2" w:rsidRPr="00191A49">
              <w:rPr>
                <w:sz w:val="24"/>
                <w:szCs w:val="24"/>
              </w:rPr>
              <w:t>Коррупция</w:t>
            </w:r>
            <w:proofErr w:type="spellEnd"/>
            <w:r w:rsidR="00DB2EB2" w:rsidRPr="00191A4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="00DB2EB2" w:rsidRPr="00191A49">
              <w:rPr>
                <w:sz w:val="24"/>
                <w:szCs w:val="24"/>
              </w:rPr>
              <w:t>глазами</w:t>
            </w:r>
            <w:proofErr w:type="spellEnd"/>
            <w:r w:rsidR="00DB2EB2" w:rsidRPr="00191A49">
              <w:rPr>
                <w:sz w:val="24"/>
                <w:szCs w:val="24"/>
              </w:rPr>
              <w:t xml:space="preserve"> </w:t>
            </w:r>
            <w:proofErr w:type="spellStart"/>
            <w:r w:rsidR="00DB2EB2" w:rsidRPr="00191A49">
              <w:rPr>
                <w:spacing w:val="-2"/>
                <w:sz w:val="24"/>
                <w:szCs w:val="24"/>
              </w:rPr>
              <w:t>детей</w:t>
            </w:r>
            <w:proofErr w:type="spellEnd"/>
            <w:r w:rsidR="00DB2EB2" w:rsidRPr="00191A4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699" w:type="dxa"/>
          </w:tcPr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  <w:r w:rsidRPr="00191A49">
              <w:rPr>
                <w:sz w:val="24"/>
                <w:szCs w:val="24"/>
              </w:rPr>
              <w:t>В</w:t>
            </w:r>
            <w:r w:rsidRPr="00191A49">
              <w:rPr>
                <w:spacing w:val="-15"/>
                <w:sz w:val="24"/>
                <w:szCs w:val="24"/>
              </w:rPr>
              <w:t xml:space="preserve"> </w:t>
            </w:r>
            <w:r w:rsidRPr="00191A49">
              <w:rPr>
                <w:sz w:val="24"/>
                <w:szCs w:val="24"/>
              </w:rPr>
              <w:t xml:space="preserve">течение </w:t>
            </w:r>
            <w:r w:rsidRPr="00191A4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60" w:type="dxa"/>
          </w:tcPr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</w:p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  <w:r w:rsidRPr="00191A49">
              <w:rPr>
                <w:spacing w:val="-2"/>
                <w:sz w:val="24"/>
                <w:szCs w:val="24"/>
              </w:rPr>
              <w:t>Учащиеся</w:t>
            </w:r>
          </w:p>
        </w:tc>
        <w:tc>
          <w:tcPr>
            <w:tcW w:w="2270" w:type="dxa"/>
          </w:tcPr>
          <w:p w:rsidR="00DB2EB2" w:rsidRPr="00A67286" w:rsidRDefault="00DB2EB2" w:rsidP="00191A4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  <w:p w:rsidR="00DB2EB2" w:rsidRPr="00A67286" w:rsidRDefault="00DB2EB2" w:rsidP="00191A4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  <w:p w:rsidR="00DB2EB2" w:rsidRPr="00A67286" w:rsidRDefault="00DB2EB2" w:rsidP="00191A4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  <w:p w:rsidR="00DB2EB2" w:rsidRPr="00A67286" w:rsidRDefault="00DB2EB2" w:rsidP="00191A4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1A49">
              <w:rPr>
                <w:spacing w:val="-2"/>
                <w:sz w:val="24"/>
                <w:szCs w:val="24"/>
                <w:lang w:val="ru-RU"/>
              </w:rPr>
              <w:t>Учителя, работники</w:t>
            </w:r>
          </w:p>
          <w:p w:rsidR="00DB2EB2" w:rsidRPr="00191A49" w:rsidRDefault="00191A49" w:rsidP="00191A49">
            <w:pPr>
              <w:pStyle w:val="a6"/>
              <w:rPr>
                <w:sz w:val="24"/>
                <w:szCs w:val="24"/>
                <w:lang w:val="ru-RU"/>
              </w:rPr>
            </w:pPr>
            <w:r w:rsidRPr="00191A49">
              <w:rPr>
                <w:spacing w:val="-2"/>
                <w:sz w:val="24"/>
                <w:szCs w:val="24"/>
                <w:lang w:val="ru-RU"/>
              </w:rPr>
              <w:t>правоохраните</w:t>
            </w:r>
            <w:r w:rsidR="00DB2EB2" w:rsidRPr="00191A49">
              <w:rPr>
                <w:sz w:val="24"/>
                <w:szCs w:val="24"/>
                <w:lang w:val="ru-RU"/>
              </w:rPr>
              <w:t>льных</w:t>
            </w:r>
            <w:r w:rsidR="00DB2EB2" w:rsidRPr="00191A4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DB2EB2" w:rsidRPr="00191A49">
              <w:rPr>
                <w:sz w:val="24"/>
                <w:szCs w:val="24"/>
                <w:lang w:val="ru-RU"/>
              </w:rPr>
              <w:t xml:space="preserve">органов </w:t>
            </w:r>
            <w:r w:rsidR="00DB2EB2" w:rsidRPr="00191A49">
              <w:rPr>
                <w:spacing w:val="-4"/>
                <w:sz w:val="24"/>
                <w:szCs w:val="24"/>
                <w:lang w:val="ru-RU"/>
              </w:rPr>
              <w:t>(по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DB2EB2" w:rsidRPr="00A67286">
              <w:rPr>
                <w:spacing w:val="-2"/>
                <w:sz w:val="24"/>
                <w:szCs w:val="24"/>
                <w:lang w:val="ru-RU"/>
              </w:rPr>
              <w:t>согласованию)</w:t>
            </w:r>
          </w:p>
        </w:tc>
      </w:tr>
      <w:tr w:rsidR="00DB2EB2" w:rsidTr="00191A49">
        <w:trPr>
          <w:trHeight w:val="699"/>
        </w:trPr>
        <w:tc>
          <w:tcPr>
            <w:tcW w:w="852" w:type="dxa"/>
          </w:tcPr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  <w:r w:rsidRPr="00191A49">
              <w:rPr>
                <w:sz w:val="24"/>
                <w:szCs w:val="24"/>
              </w:rPr>
              <w:t>2.3</w:t>
            </w:r>
          </w:p>
        </w:tc>
        <w:tc>
          <w:tcPr>
            <w:tcW w:w="4253" w:type="dxa"/>
          </w:tcPr>
          <w:p w:rsidR="00DB2EB2" w:rsidRPr="00191A49" w:rsidRDefault="00191A49" w:rsidP="00191A49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DB2EB2" w:rsidRPr="00191A49">
              <w:rPr>
                <w:sz w:val="24"/>
                <w:szCs w:val="24"/>
                <w:lang w:val="ru-RU"/>
              </w:rPr>
              <w:t>Инструктивные совещания</w:t>
            </w:r>
            <w:r w:rsidR="00DB2EB2" w:rsidRPr="00191A4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DB2EB2" w:rsidRPr="00191A49">
              <w:rPr>
                <w:sz w:val="24"/>
                <w:szCs w:val="24"/>
                <w:lang w:val="ru-RU"/>
              </w:rPr>
              <w:t>на</w:t>
            </w:r>
            <w:r w:rsidR="00DB2EB2" w:rsidRPr="00191A49">
              <w:rPr>
                <w:spacing w:val="-4"/>
                <w:sz w:val="24"/>
                <w:szCs w:val="24"/>
                <w:lang w:val="ru-RU"/>
              </w:rPr>
              <w:t xml:space="preserve"> тему</w:t>
            </w:r>
          </w:p>
          <w:p w:rsidR="00DB2EB2" w:rsidRPr="00191A49" w:rsidRDefault="00DB2EB2" w:rsidP="00191A49">
            <w:pPr>
              <w:pStyle w:val="a6"/>
              <w:rPr>
                <w:sz w:val="24"/>
                <w:szCs w:val="24"/>
                <w:lang w:val="ru-RU"/>
              </w:rPr>
            </w:pPr>
            <w:r w:rsidRPr="00191A49">
              <w:rPr>
                <w:sz w:val="24"/>
                <w:szCs w:val="24"/>
                <w:lang w:val="ru-RU"/>
              </w:rPr>
              <w:t>«Коррупция</w:t>
            </w:r>
            <w:r w:rsidRPr="00191A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91A49">
              <w:rPr>
                <w:sz w:val="24"/>
                <w:szCs w:val="24"/>
                <w:lang w:val="ru-RU"/>
              </w:rPr>
              <w:t>и</w:t>
            </w:r>
            <w:r w:rsidRPr="00191A4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91A49">
              <w:rPr>
                <w:spacing w:val="-2"/>
                <w:sz w:val="24"/>
                <w:szCs w:val="24"/>
                <w:lang w:val="ru-RU"/>
              </w:rPr>
              <w:t>ответственность»</w:t>
            </w:r>
          </w:p>
        </w:tc>
        <w:tc>
          <w:tcPr>
            <w:tcW w:w="1699" w:type="dxa"/>
          </w:tcPr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 w:rsidRPr="00191A49">
              <w:rPr>
                <w:sz w:val="24"/>
                <w:szCs w:val="24"/>
              </w:rPr>
              <w:t>Один</w:t>
            </w:r>
            <w:proofErr w:type="spellEnd"/>
            <w:r w:rsidRPr="00191A4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91A49">
              <w:rPr>
                <w:sz w:val="24"/>
                <w:szCs w:val="24"/>
              </w:rPr>
              <w:t>раз</w:t>
            </w:r>
            <w:proofErr w:type="spellEnd"/>
            <w:r w:rsidRPr="00191A49">
              <w:rPr>
                <w:spacing w:val="-15"/>
                <w:sz w:val="24"/>
                <w:szCs w:val="24"/>
              </w:rPr>
              <w:t xml:space="preserve"> </w:t>
            </w:r>
            <w:r w:rsidRPr="00191A49">
              <w:rPr>
                <w:sz w:val="24"/>
                <w:szCs w:val="24"/>
              </w:rPr>
              <w:t xml:space="preserve">в </w:t>
            </w:r>
            <w:proofErr w:type="spellStart"/>
            <w:r w:rsidRPr="00191A49">
              <w:rPr>
                <w:spacing w:val="-2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560" w:type="dxa"/>
          </w:tcPr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  <w:r w:rsidRPr="00191A49">
              <w:rPr>
                <w:spacing w:val="-2"/>
                <w:sz w:val="24"/>
                <w:szCs w:val="24"/>
              </w:rPr>
              <w:t>Педагоги</w:t>
            </w:r>
          </w:p>
        </w:tc>
        <w:tc>
          <w:tcPr>
            <w:tcW w:w="2270" w:type="dxa"/>
          </w:tcPr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  <w:r w:rsidRPr="00191A49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DB2EB2" w:rsidTr="00191A49">
        <w:trPr>
          <w:trHeight w:val="1975"/>
        </w:trPr>
        <w:tc>
          <w:tcPr>
            <w:tcW w:w="852" w:type="dxa"/>
          </w:tcPr>
          <w:p w:rsidR="00DB2EB2" w:rsidRDefault="00DB2EB2" w:rsidP="00191A49">
            <w:pPr>
              <w:pStyle w:val="TableParagraph"/>
              <w:jc w:val="center"/>
              <w:rPr>
                <w:b/>
                <w:sz w:val="24"/>
              </w:rPr>
            </w:pPr>
          </w:p>
          <w:p w:rsidR="00DB2EB2" w:rsidRDefault="00DB2EB2" w:rsidP="00191A49">
            <w:pPr>
              <w:pStyle w:val="TableParagraph"/>
              <w:jc w:val="center"/>
              <w:rPr>
                <w:b/>
                <w:sz w:val="24"/>
              </w:rPr>
            </w:pPr>
          </w:p>
          <w:p w:rsidR="00DB2EB2" w:rsidRDefault="00DB2EB2" w:rsidP="00191A49">
            <w:pPr>
              <w:pStyle w:val="TableParagraph"/>
              <w:jc w:val="center"/>
              <w:rPr>
                <w:b/>
                <w:sz w:val="24"/>
              </w:rPr>
            </w:pPr>
          </w:p>
          <w:p w:rsidR="00DB2EB2" w:rsidRDefault="00DB2EB2" w:rsidP="00191A49">
            <w:pPr>
              <w:pStyle w:val="TableParagraph"/>
              <w:spacing w:before="83"/>
              <w:jc w:val="center"/>
              <w:rPr>
                <w:b/>
                <w:sz w:val="24"/>
              </w:rPr>
            </w:pPr>
          </w:p>
          <w:p w:rsidR="00DB2EB2" w:rsidRDefault="00DB2EB2" w:rsidP="00191A49">
            <w:pPr>
              <w:pStyle w:val="TableParagraph"/>
              <w:ind w:lef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253" w:type="dxa"/>
          </w:tcPr>
          <w:p w:rsidR="00DB2EB2" w:rsidRPr="00A67286" w:rsidRDefault="00DB2EB2" w:rsidP="002E2C2D">
            <w:pPr>
              <w:pStyle w:val="a6"/>
              <w:rPr>
                <w:lang w:val="ru-RU"/>
              </w:rPr>
            </w:pPr>
            <w:r w:rsidRPr="00A67286">
              <w:rPr>
                <w:lang w:val="ru-RU"/>
              </w:rPr>
              <w:t>Подготовить информационные материалы,</w:t>
            </w:r>
            <w:r w:rsidRPr="00A67286">
              <w:rPr>
                <w:spacing w:val="-15"/>
                <w:lang w:val="ru-RU"/>
              </w:rPr>
              <w:t xml:space="preserve"> </w:t>
            </w:r>
            <w:r w:rsidRPr="00A67286">
              <w:rPr>
                <w:lang w:val="ru-RU"/>
              </w:rPr>
              <w:t>кратко</w:t>
            </w:r>
            <w:r w:rsidRPr="00A67286">
              <w:rPr>
                <w:spacing w:val="-15"/>
                <w:lang w:val="ru-RU"/>
              </w:rPr>
              <w:t xml:space="preserve"> </w:t>
            </w:r>
            <w:r w:rsidRPr="00A67286">
              <w:rPr>
                <w:lang w:val="ru-RU"/>
              </w:rPr>
              <w:t>описывающие возможные случаи коррупции в организации, возможности</w:t>
            </w:r>
          </w:p>
          <w:p w:rsidR="00DB2EB2" w:rsidRPr="00A67286" w:rsidRDefault="00DB2EB2" w:rsidP="002E2C2D">
            <w:pPr>
              <w:pStyle w:val="a6"/>
              <w:rPr>
                <w:lang w:val="ru-RU"/>
              </w:rPr>
            </w:pPr>
            <w:r w:rsidRPr="00A67286">
              <w:rPr>
                <w:lang w:val="ru-RU"/>
              </w:rPr>
              <w:t>реагирования</w:t>
            </w:r>
            <w:r w:rsidRPr="00A67286">
              <w:rPr>
                <w:spacing w:val="-15"/>
                <w:lang w:val="ru-RU"/>
              </w:rPr>
              <w:t xml:space="preserve"> </w:t>
            </w:r>
            <w:r w:rsidRPr="00A67286">
              <w:rPr>
                <w:lang w:val="ru-RU"/>
              </w:rPr>
              <w:t>ребенка,</w:t>
            </w:r>
            <w:r w:rsidRPr="00A67286">
              <w:rPr>
                <w:spacing w:val="-15"/>
                <w:lang w:val="ru-RU"/>
              </w:rPr>
              <w:t xml:space="preserve"> </w:t>
            </w:r>
            <w:r w:rsidRPr="00A67286">
              <w:rPr>
                <w:lang w:val="ru-RU"/>
              </w:rPr>
              <w:t>включая контакты ответственных лиц.</w:t>
            </w:r>
          </w:p>
          <w:p w:rsidR="00DB2EB2" w:rsidRPr="00A67286" w:rsidRDefault="00DB2EB2" w:rsidP="002E2C2D">
            <w:pPr>
              <w:pStyle w:val="a6"/>
              <w:rPr>
                <w:lang w:val="ru-RU"/>
              </w:rPr>
            </w:pPr>
            <w:r w:rsidRPr="00A67286">
              <w:rPr>
                <w:lang w:val="ru-RU"/>
              </w:rPr>
              <w:t>Разместить</w:t>
            </w:r>
            <w:r w:rsidRPr="00A67286">
              <w:rPr>
                <w:spacing w:val="-2"/>
                <w:lang w:val="ru-RU"/>
              </w:rPr>
              <w:t xml:space="preserve"> </w:t>
            </w:r>
            <w:r w:rsidRPr="00A67286">
              <w:rPr>
                <w:lang w:val="ru-RU"/>
              </w:rPr>
              <w:t>в</w:t>
            </w:r>
            <w:r w:rsidRPr="00A67286">
              <w:rPr>
                <w:spacing w:val="-3"/>
                <w:lang w:val="ru-RU"/>
              </w:rPr>
              <w:t xml:space="preserve"> </w:t>
            </w:r>
            <w:r w:rsidRPr="00A67286">
              <w:rPr>
                <w:spacing w:val="-2"/>
                <w:lang w:val="ru-RU"/>
              </w:rPr>
              <w:t>помещениях</w:t>
            </w:r>
          </w:p>
          <w:p w:rsidR="00DB2EB2" w:rsidRPr="00A67286" w:rsidRDefault="00DB2EB2" w:rsidP="002E2C2D">
            <w:pPr>
              <w:pStyle w:val="a6"/>
              <w:rPr>
                <w:lang w:val="ru-RU"/>
              </w:rPr>
            </w:pPr>
            <w:r w:rsidRPr="00A67286">
              <w:rPr>
                <w:lang w:val="ru-RU"/>
              </w:rPr>
              <w:t>организации</w:t>
            </w:r>
            <w:r w:rsidRPr="00A67286">
              <w:rPr>
                <w:spacing w:val="-4"/>
                <w:lang w:val="ru-RU"/>
              </w:rPr>
              <w:t xml:space="preserve"> </w:t>
            </w:r>
            <w:r w:rsidRPr="00A67286">
              <w:rPr>
                <w:lang w:val="ru-RU"/>
              </w:rPr>
              <w:t>в</w:t>
            </w:r>
            <w:r w:rsidRPr="00A67286">
              <w:rPr>
                <w:spacing w:val="-4"/>
                <w:lang w:val="ru-RU"/>
              </w:rPr>
              <w:t xml:space="preserve"> </w:t>
            </w:r>
            <w:r w:rsidRPr="00A67286">
              <w:rPr>
                <w:lang w:val="ru-RU"/>
              </w:rPr>
              <w:t>зоне</w:t>
            </w:r>
            <w:r w:rsidRPr="00A67286">
              <w:rPr>
                <w:spacing w:val="-5"/>
                <w:lang w:val="ru-RU"/>
              </w:rPr>
              <w:t xml:space="preserve"> </w:t>
            </w:r>
            <w:r w:rsidRPr="00A67286">
              <w:rPr>
                <w:lang w:val="ru-RU"/>
              </w:rPr>
              <w:t>видимости</w:t>
            </w:r>
            <w:r w:rsidRPr="00A67286">
              <w:rPr>
                <w:spacing w:val="-2"/>
                <w:lang w:val="ru-RU"/>
              </w:rPr>
              <w:t xml:space="preserve"> детей</w:t>
            </w:r>
          </w:p>
        </w:tc>
        <w:tc>
          <w:tcPr>
            <w:tcW w:w="1699" w:type="dxa"/>
          </w:tcPr>
          <w:p w:rsidR="00DB2EB2" w:rsidRDefault="00DB2EB2" w:rsidP="00191A49">
            <w:pPr>
              <w:pStyle w:val="TableParagraph"/>
              <w:jc w:val="center"/>
              <w:rPr>
                <w:b/>
                <w:sz w:val="24"/>
              </w:rPr>
            </w:pPr>
          </w:p>
          <w:p w:rsidR="00DB2EB2" w:rsidRDefault="00DB2EB2" w:rsidP="00191A49">
            <w:pPr>
              <w:pStyle w:val="TableParagraph"/>
              <w:spacing w:before="83"/>
              <w:jc w:val="center"/>
              <w:rPr>
                <w:b/>
                <w:sz w:val="24"/>
              </w:rPr>
            </w:pPr>
          </w:p>
          <w:p w:rsidR="00DB2EB2" w:rsidRDefault="00DB2EB2" w:rsidP="00191A49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Однократно</w:t>
            </w:r>
          </w:p>
        </w:tc>
        <w:tc>
          <w:tcPr>
            <w:tcW w:w="1560" w:type="dxa"/>
          </w:tcPr>
          <w:p w:rsidR="00DB2EB2" w:rsidRDefault="00DB2EB2" w:rsidP="00191A49">
            <w:pPr>
              <w:pStyle w:val="TableParagraph"/>
              <w:jc w:val="center"/>
              <w:rPr>
                <w:b/>
                <w:sz w:val="24"/>
              </w:rPr>
            </w:pPr>
          </w:p>
          <w:p w:rsidR="00DB2EB2" w:rsidRDefault="00DB2EB2" w:rsidP="00191A49">
            <w:pPr>
              <w:pStyle w:val="TableParagraph"/>
              <w:spacing w:before="83"/>
              <w:jc w:val="center"/>
              <w:rPr>
                <w:b/>
                <w:sz w:val="24"/>
              </w:rPr>
            </w:pPr>
          </w:p>
          <w:p w:rsidR="00DB2EB2" w:rsidRDefault="00DB2EB2" w:rsidP="00191A49">
            <w:pPr>
              <w:pStyle w:val="TableParagraph"/>
              <w:ind w:lef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2270" w:type="dxa"/>
          </w:tcPr>
          <w:p w:rsidR="00DB2EB2" w:rsidRDefault="00DB2EB2" w:rsidP="00191A49">
            <w:pPr>
              <w:pStyle w:val="TableParagraph"/>
              <w:jc w:val="center"/>
              <w:rPr>
                <w:b/>
                <w:sz w:val="24"/>
              </w:rPr>
            </w:pPr>
          </w:p>
          <w:p w:rsidR="00DB2EB2" w:rsidRDefault="00DB2EB2" w:rsidP="00191A49">
            <w:pPr>
              <w:pStyle w:val="TableParagraph"/>
              <w:spacing w:before="83"/>
              <w:jc w:val="center"/>
              <w:rPr>
                <w:b/>
                <w:sz w:val="24"/>
              </w:rPr>
            </w:pPr>
          </w:p>
          <w:p w:rsidR="00DB2EB2" w:rsidRDefault="00DB2EB2" w:rsidP="00191A49">
            <w:pPr>
              <w:pStyle w:val="TableParagraph"/>
              <w:ind w:left="1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DB2EB2" w:rsidRPr="00A67286" w:rsidTr="00191A49">
        <w:trPr>
          <w:trHeight w:val="400"/>
        </w:trPr>
        <w:tc>
          <w:tcPr>
            <w:tcW w:w="10634" w:type="dxa"/>
            <w:gridSpan w:val="5"/>
          </w:tcPr>
          <w:p w:rsidR="00DB2EB2" w:rsidRDefault="00DB2EB2" w:rsidP="007315D1">
            <w:pPr>
              <w:pStyle w:val="TableParagraph"/>
              <w:spacing w:before="80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общественностью</w:t>
            </w:r>
          </w:p>
        </w:tc>
      </w:tr>
      <w:tr w:rsidR="00DB2EB2" w:rsidRPr="00DB2EB2" w:rsidTr="00191A49">
        <w:trPr>
          <w:trHeight w:val="1129"/>
        </w:trPr>
        <w:tc>
          <w:tcPr>
            <w:tcW w:w="852" w:type="dxa"/>
          </w:tcPr>
          <w:p w:rsidR="00DB2EB2" w:rsidRDefault="00DB2EB2" w:rsidP="00191A4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253" w:type="dxa"/>
          </w:tcPr>
          <w:p w:rsidR="00DB2EB2" w:rsidRPr="00A67286" w:rsidRDefault="00DB2EB2" w:rsidP="00191A49">
            <w:pPr>
              <w:pStyle w:val="a6"/>
              <w:rPr>
                <w:sz w:val="24"/>
                <w:szCs w:val="24"/>
                <w:lang w:val="ru-RU"/>
              </w:rPr>
            </w:pPr>
            <w:r w:rsidRPr="00A67286">
              <w:rPr>
                <w:sz w:val="24"/>
                <w:szCs w:val="24"/>
                <w:lang w:val="ru-RU"/>
              </w:rPr>
              <w:t>Ввести</w:t>
            </w:r>
            <w:r w:rsidRPr="00A6728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67286">
              <w:rPr>
                <w:sz w:val="24"/>
                <w:szCs w:val="24"/>
                <w:lang w:val="ru-RU"/>
              </w:rPr>
              <w:t>работу</w:t>
            </w:r>
            <w:r w:rsidRPr="00A67286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67286">
              <w:rPr>
                <w:sz w:val="24"/>
                <w:szCs w:val="24"/>
                <w:lang w:val="ru-RU"/>
              </w:rPr>
              <w:t>телефона</w:t>
            </w:r>
            <w:r w:rsidRPr="00A6728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67286">
              <w:rPr>
                <w:sz w:val="24"/>
                <w:szCs w:val="24"/>
                <w:lang w:val="ru-RU"/>
              </w:rPr>
              <w:t>доверия</w:t>
            </w:r>
            <w:r w:rsidRPr="00A6728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67286">
              <w:rPr>
                <w:sz w:val="24"/>
                <w:szCs w:val="24"/>
                <w:lang w:val="ru-RU"/>
              </w:rPr>
              <w:t xml:space="preserve">и горячей линии, разместить «ящик </w:t>
            </w:r>
            <w:r w:rsidRPr="00A67286">
              <w:rPr>
                <w:spacing w:val="-2"/>
                <w:sz w:val="24"/>
                <w:szCs w:val="24"/>
                <w:lang w:val="ru-RU"/>
              </w:rPr>
              <w:t>обращений»</w:t>
            </w:r>
          </w:p>
        </w:tc>
        <w:tc>
          <w:tcPr>
            <w:tcW w:w="1699" w:type="dxa"/>
          </w:tcPr>
          <w:p w:rsidR="00DB2EB2" w:rsidRPr="00A67286" w:rsidRDefault="00DB2EB2" w:rsidP="00191A49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 w:rsidRPr="00191A49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560" w:type="dxa"/>
          </w:tcPr>
          <w:p w:rsidR="00DB2EB2" w:rsidRPr="00A67286" w:rsidRDefault="00DB2EB2" w:rsidP="00191A4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A67286">
              <w:rPr>
                <w:spacing w:val="-2"/>
                <w:sz w:val="24"/>
                <w:szCs w:val="24"/>
                <w:lang w:val="ru-RU"/>
              </w:rPr>
              <w:t xml:space="preserve">Учащиеся, работники, родители, </w:t>
            </w:r>
            <w:r w:rsidRPr="00A67286">
              <w:rPr>
                <w:sz w:val="24"/>
                <w:szCs w:val="24"/>
                <w:lang w:val="ru-RU"/>
              </w:rPr>
              <w:t>иные лица</w:t>
            </w:r>
          </w:p>
        </w:tc>
        <w:tc>
          <w:tcPr>
            <w:tcW w:w="2270" w:type="dxa"/>
          </w:tcPr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 w:rsidRPr="00191A49">
              <w:rPr>
                <w:sz w:val="24"/>
                <w:szCs w:val="24"/>
              </w:rPr>
              <w:t>Комиссия</w:t>
            </w:r>
            <w:proofErr w:type="spellEnd"/>
            <w:r w:rsidRPr="00191A49">
              <w:rPr>
                <w:sz w:val="24"/>
                <w:szCs w:val="24"/>
              </w:rPr>
              <w:t xml:space="preserve"> </w:t>
            </w:r>
            <w:proofErr w:type="spellStart"/>
            <w:r w:rsidRPr="00191A49">
              <w:rPr>
                <w:sz w:val="24"/>
                <w:szCs w:val="24"/>
              </w:rPr>
              <w:t>по</w:t>
            </w:r>
            <w:proofErr w:type="spellEnd"/>
            <w:r w:rsidRPr="00191A49">
              <w:rPr>
                <w:sz w:val="24"/>
                <w:szCs w:val="24"/>
              </w:rPr>
              <w:t xml:space="preserve"> </w:t>
            </w:r>
            <w:proofErr w:type="spellStart"/>
            <w:r w:rsidR="00191A49">
              <w:rPr>
                <w:spacing w:val="-2"/>
                <w:sz w:val="24"/>
                <w:szCs w:val="24"/>
              </w:rPr>
              <w:t>противодейств</w:t>
            </w:r>
            <w:r w:rsidRPr="00191A49">
              <w:rPr>
                <w:sz w:val="24"/>
                <w:szCs w:val="24"/>
              </w:rPr>
              <w:t>ию</w:t>
            </w:r>
            <w:proofErr w:type="spellEnd"/>
            <w:r w:rsidRPr="00191A49">
              <w:rPr>
                <w:sz w:val="24"/>
                <w:szCs w:val="24"/>
              </w:rPr>
              <w:t xml:space="preserve"> </w:t>
            </w:r>
            <w:proofErr w:type="spellStart"/>
            <w:r w:rsidRPr="00191A49">
              <w:rPr>
                <w:spacing w:val="-2"/>
                <w:sz w:val="24"/>
                <w:szCs w:val="24"/>
              </w:rPr>
              <w:t>коррупции</w:t>
            </w:r>
            <w:proofErr w:type="spellEnd"/>
          </w:p>
        </w:tc>
      </w:tr>
      <w:tr w:rsidR="00DB2EB2" w:rsidTr="00191A49">
        <w:trPr>
          <w:trHeight w:val="976"/>
        </w:trPr>
        <w:tc>
          <w:tcPr>
            <w:tcW w:w="852" w:type="dxa"/>
          </w:tcPr>
          <w:p w:rsidR="00DB2EB2" w:rsidRDefault="00DB2EB2" w:rsidP="00191A4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253" w:type="dxa"/>
          </w:tcPr>
          <w:p w:rsidR="00DB2EB2" w:rsidRPr="00A67286" w:rsidRDefault="00DB2EB2" w:rsidP="00191A49">
            <w:pPr>
              <w:pStyle w:val="a6"/>
              <w:rPr>
                <w:sz w:val="24"/>
                <w:szCs w:val="24"/>
                <w:lang w:val="ru-RU"/>
              </w:rPr>
            </w:pPr>
            <w:r w:rsidRPr="00A67286">
              <w:rPr>
                <w:sz w:val="24"/>
                <w:szCs w:val="24"/>
                <w:lang w:val="ru-RU"/>
              </w:rPr>
              <w:t>Проводить</w:t>
            </w:r>
            <w:r w:rsidRPr="00A6728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67286">
              <w:rPr>
                <w:sz w:val="24"/>
                <w:szCs w:val="24"/>
                <w:lang w:val="ru-RU"/>
              </w:rPr>
              <w:t>личный</w:t>
            </w:r>
            <w:r w:rsidRPr="00A6728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67286">
              <w:rPr>
                <w:sz w:val="24"/>
                <w:szCs w:val="24"/>
                <w:lang w:val="ru-RU"/>
              </w:rPr>
              <w:t>прием</w:t>
            </w:r>
            <w:r w:rsidRPr="00A6728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67286">
              <w:rPr>
                <w:sz w:val="24"/>
                <w:szCs w:val="24"/>
                <w:lang w:val="ru-RU"/>
              </w:rPr>
              <w:t>граждан</w:t>
            </w:r>
            <w:r w:rsidRPr="00A6728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67286">
              <w:rPr>
                <w:sz w:val="24"/>
                <w:szCs w:val="24"/>
                <w:lang w:val="ru-RU"/>
              </w:rPr>
              <w:t>по вопросам проявления коррупции</w:t>
            </w:r>
          </w:p>
        </w:tc>
        <w:tc>
          <w:tcPr>
            <w:tcW w:w="1699" w:type="dxa"/>
          </w:tcPr>
          <w:p w:rsidR="00DB2EB2" w:rsidRPr="00A67286" w:rsidRDefault="00DB2EB2" w:rsidP="00191A49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 w:rsidRPr="00191A49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560" w:type="dxa"/>
          </w:tcPr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  <w:r w:rsidRPr="00191A49">
              <w:rPr>
                <w:spacing w:val="-2"/>
                <w:sz w:val="24"/>
                <w:szCs w:val="24"/>
              </w:rPr>
              <w:t xml:space="preserve">Работники, родители, </w:t>
            </w:r>
            <w:r w:rsidRPr="00191A49">
              <w:rPr>
                <w:sz w:val="24"/>
                <w:szCs w:val="24"/>
              </w:rPr>
              <w:t>иные лица</w:t>
            </w:r>
          </w:p>
        </w:tc>
        <w:tc>
          <w:tcPr>
            <w:tcW w:w="2270" w:type="dxa"/>
          </w:tcPr>
          <w:p w:rsidR="00DB2EB2" w:rsidRPr="00191A49" w:rsidRDefault="00DB2EB2" w:rsidP="00191A49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  <w:r w:rsidRPr="00191A49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DB2EB2" w:rsidRPr="00DB2EB2" w:rsidTr="00191A49">
        <w:trPr>
          <w:trHeight w:val="962"/>
        </w:trPr>
        <w:tc>
          <w:tcPr>
            <w:tcW w:w="852" w:type="dxa"/>
          </w:tcPr>
          <w:p w:rsidR="00DB2EB2" w:rsidRDefault="00DB2EB2" w:rsidP="00191A4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253" w:type="dxa"/>
          </w:tcPr>
          <w:p w:rsidR="00DB2EB2" w:rsidRPr="00A67286" w:rsidRDefault="00DB2EB2" w:rsidP="00191A49">
            <w:pPr>
              <w:pStyle w:val="a6"/>
              <w:rPr>
                <w:sz w:val="24"/>
                <w:szCs w:val="24"/>
                <w:lang w:val="ru-RU"/>
              </w:rPr>
            </w:pPr>
            <w:r w:rsidRPr="00A67286">
              <w:rPr>
                <w:sz w:val="24"/>
                <w:szCs w:val="24"/>
                <w:lang w:val="ru-RU"/>
              </w:rPr>
              <w:t>Проводить</w:t>
            </w:r>
            <w:r w:rsidRPr="00A6728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67286">
              <w:rPr>
                <w:sz w:val="24"/>
                <w:szCs w:val="24"/>
                <w:lang w:val="ru-RU"/>
              </w:rPr>
              <w:t>анкетирование,</w:t>
            </w:r>
            <w:r w:rsidRPr="00A6728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67286">
              <w:rPr>
                <w:sz w:val="24"/>
                <w:szCs w:val="24"/>
                <w:lang w:val="ru-RU"/>
              </w:rPr>
              <w:t xml:space="preserve">включая </w:t>
            </w:r>
            <w:r w:rsidRPr="00A67286">
              <w:rPr>
                <w:spacing w:val="-2"/>
                <w:sz w:val="24"/>
                <w:szCs w:val="24"/>
                <w:lang w:val="ru-RU"/>
              </w:rPr>
              <w:t>онлайн-опросы</w:t>
            </w:r>
          </w:p>
        </w:tc>
        <w:tc>
          <w:tcPr>
            <w:tcW w:w="1699" w:type="dxa"/>
          </w:tcPr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 w:rsidRPr="00191A49">
              <w:rPr>
                <w:sz w:val="24"/>
                <w:szCs w:val="24"/>
              </w:rPr>
              <w:t>Один</w:t>
            </w:r>
            <w:proofErr w:type="spellEnd"/>
            <w:r w:rsidRPr="00191A4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91A49">
              <w:rPr>
                <w:sz w:val="24"/>
                <w:szCs w:val="24"/>
              </w:rPr>
              <w:t>раз</w:t>
            </w:r>
            <w:proofErr w:type="spellEnd"/>
            <w:r w:rsidRPr="00191A49">
              <w:rPr>
                <w:spacing w:val="-15"/>
                <w:sz w:val="24"/>
                <w:szCs w:val="24"/>
              </w:rPr>
              <w:t xml:space="preserve"> </w:t>
            </w:r>
            <w:r w:rsidRPr="00191A49">
              <w:rPr>
                <w:sz w:val="24"/>
                <w:szCs w:val="24"/>
              </w:rPr>
              <w:t xml:space="preserve">в </w:t>
            </w:r>
            <w:proofErr w:type="spellStart"/>
            <w:r w:rsidRPr="00191A49">
              <w:rPr>
                <w:spacing w:val="-2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1560" w:type="dxa"/>
          </w:tcPr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  <w:r w:rsidRPr="00191A49">
              <w:rPr>
                <w:spacing w:val="-2"/>
                <w:sz w:val="24"/>
                <w:szCs w:val="24"/>
              </w:rPr>
              <w:t xml:space="preserve">Работники, родители, </w:t>
            </w:r>
            <w:r w:rsidRPr="00191A49">
              <w:rPr>
                <w:sz w:val="24"/>
                <w:szCs w:val="24"/>
              </w:rPr>
              <w:t>иные лица</w:t>
            </w:r>
          </w:p>
        </w:tc>
        <w:tc>
          <w:tcPr>
            <w:tcW w:w="2270" w:type="dxa"/>
          </w:tcPr>
          <w:p w:rsidR="00DB2EB2" w:rsidRPr="00191A49" w:rsidRDefault="00DB2EB2" w:rsidP="00191A49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 w:rsidRPr="00191A49">
              <w:rPr>
                <w:sz w:val="24"/>
                <w:szCs w:val="24"/>
              </w:rPr>
              <w:t>Комиссия</w:t>
            </w:r>
            <w:proofErr w:type="spellEnd"/>
            <w:r w:rsidRPr="00191A49">
              <w:rPr>
                <w:sz w:val="24"/>
                <w:szCs w:val="24"/>
              </w:rPr>
              <w:t xml:space="preserve"> </w:t>
            </w:r>
            <w:proofErr w:type="spellStart"/>
            <w:r w:rsidRPr="00191A49">
              <w:rPr>
                <w:sz w:val="24"/>
                <w:szCs w:val="24"/>
              </w:rPr>
              <w:t>по</w:t>
            </w:r>
            <w:proofErr w:type="spellEnd"/>
            <w:r w:rsidRPr="00191A49">
              <w:rPr>
                <w:sz w:val="24"/>
                <w:szCs w:val="24"/>
              </w:rPr>
              <w:t xml:space="preserve"> </w:t>
            </w:r>
            <w:proofErr w:type="spellStart"/>
            <w:r w:rsidR="00191A49">
              <w:rPr>
                <w:spacing w:val="-2"/>
                <w:sz w:val="24"/>
                <w:szCs w:val="24"/>
              </w:rPr>
              <w:t>противодейств</w:t>
            </w:r>
            <w:r w:rsidRPr="00191A49">
              <w:rPr>
                <w:sz w:val="24"/>
                <w:szCs w:val="24"/>
              </w:rPr>
              <w:t>ию</w:t>
            </w:r>
            <w:proofErr w:type="spellEnd"/>
            <w:r w:rsidRPr="00191A49">
              <w:rPr>
                <w:sz w:val="24"/>
                <w:szCs w:val="24"/>
              </w:rPr>
              <w:t xml:space="preserve"> </w:t>
            </w:r>
            <w:proofErr w:type="spellStart"/>
            <w:r w:rsidRPr="00191A49">
              <w:rPr>
                <w:spacing w:val="-2"/>
                <w:sz w:val="24"/>
                <w:szCs w:val="24"/>
              </w:rPr>
              <w:t>коррупции</w:t>
            </w:r>
            <w:proofErr w:type="spellEnd"/>
          </w:p>
        </w:tc>
      </w:tr>
    </w:tbl>
    <w:p w:rsidR="00DB2EB2" w:rsidRDefault="00DB2EB2" w:rsidP="00DB2EB2">
      <w:pPr>
        <w:pStyle w:val="TableParagraph"/>
        <w:spacing w:line="278" w:lineRule="auto"/>
        <w:rPr>
          <w:sz w:val="24"/>
        </w:rPr>
        <w:sectPr w:rsidR="00DB2EB2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253"/>
        <w:gridCol w:w="1699"/>
        <w:gridCol w:w="1560"/>
        <w:gridCol w:w="1843"/>
      </w:tblGrid>
      <w:tr w:rsidR="00DB2EB2" w:rsidRPr="00A67286" w:rsidTr="007315D1">
        <w:trPr>
          <w:trHeight w:val="2262"/>
        </w:trPr>
        <w:tc>
          <w:tcPr>
            <w:tcW w:w="852" w:type="dxa"/>
          </w:tcPr>
          <w:p w:rsidR="00DB2EB2" w:rsidRDefault="00DB2EB2" w:rsidP="007315D1">
            <w:pPr>
              <w:pStyle w:val="TableParagraph"/>
              <w:rPr>
                <w:b/>
                <w:sz w:val="24"/>
              </w:rPr>
            </w:pPr>
          </w:p>
          <w:p w:rsidR="00DB2EB2" w:rsidRDefault="00DB2EB2" w:rsidP="007315D1">
            <w:pPr>
              <w:pStyle w:val="TableParagraph"/>
              <w:rPr>
                <w:b/>
                <w:sz w:val="24"/>
              </w:rPr>
            </w:pPr>
          </w:p>
          <w:p w:rsidR="00DB2EB2" w:rsidRDefault="00DB2EB2" w:rsidP="007315D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DB2EB2" w:rsidRDefault="00DB2EB2" w:rsidP="007315D1">
            <w:pPr>
              <w:pStyle w:val="TableParagraph"/>
              <w:ind w:left="158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4253" w:type="dxa"/>
          </w:tcPr>
          <w:p w:rsidR="00DB2EB2" w:rsidRDefault="00DB2EB2" w:rsidP="007315D1">
            <w:pPr>
              <w:pStyle w:val="TableParagraph"/>
              <w:spacing w:before="73"/>
              <w:ind w:left="156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материалы,</w:t>
            </w:r>
          </w:p>
          <w:p w:rsidR="00DB2EB2" w:rsidRDefault="00DB2EB2" w:rsidP="007315D1">
            <w:pPr>
              <w:pStyle w:val="TableParagraph"/>
              <w:spacing w:before="41" w:line="278" w:lineRule="auto"/>
              <w:ind w:left="156" w:right="73"/>
              <w:rPr>
                <w:sz w:val="24"/>
              </w:rPr>
            </w:pPr>
            <w:r>
              <w:rPr>
                <w:sz w:val="24"/>
              </w:rPr>
              <w:t>информирующие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правах их и их детей, включая описание</w:t>
            </w:r>
          </w:p>
          <w:p w:rsidR="00DB2EB2" w:rsidRDefault="00DB2EB2" w:rsidP="007315D1">
            <w:pPr>
              <w:pStyle w:val="TableParagraph"/>
              <w:spacing w:line="272" w:lineRule="exact"/>
              <w:ind w:left="156"/>
              <w:rPr>
                <w:sz w:val="24"/>
              </w:rPr>
            </w:pPr>
            <w:r>
              <w:rPr>
                <w:sz w:val="24"/>
              </w:rPr>
              <w:t>правомерных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неправомерных</w:t>
            </w:r>
          </w:p>
          <w:p w:rsidR="00DB2EB2" w:rsidRDefault="00DB2EB2" w:rsidP="007315D1">
            <w:pPr>
              <w:pStyle w:val="TableParagraph"/>
              <w:spacing w:before="41" w:line="278" w:lineRule="auto"/>
              <w:ind w:left="156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Разместить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информационных стендах и сайте</w:t>
            </w:r>
          </w:p>
        </w:tc>
        <w:tc>
          <w:tcPr>
            <w:tcW w:w="1699" w:type="dxa"/>
          </w:tcPr>
          <w:p w:rsidR="00DB2EB2" w:rsidRDefault="00DB2EB2" w:rsidP="007315D1">
            <w:pPr>
              <w:pStyle w:val="TableParagraph"/>
              <w:rPr>
                <w:b/>
                <w:sz w:val="24"/>
              </w:rPr>
            </w:pPr>
          </w:p>
          <w:p w:rsidR="00DB2EB2" w:rsidRDefault="00DB2EB2" w:rsidP="007315D1">
            <w:pPr>
              <w:pStyle w:val="TableParagraph"/>
              <w:rPr>
                <w:b/>
                <w:sz w:val="24"/>
              </w:rPr>
            </w:pPr>
          </w:p>
          <w:p w:rsidR="00DB2EB2" w:rsidRDefault="00DB2EB2" w:rsidP="007315D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DB2EB2" w:rsidRDefault="00DB2EB2" w:rsidP="007315D1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Однократно</w:t>
            </w:r>
          </w:p>
        </w:tc>
        <w:tc>
          <w:tcPr>
            <w:tcW w:w="1560" w:type="dxa"/>
          </w:tcPr>
          <w:p w:rsidR="00DB2EB2" w:rsidRDefault="00DB2EB2" w:rsidP="007315D1">
            <w:pPr>
              <w:pStyle w:val="TableParagraph"/>
              <w:rPr>
                <w:b/>
                <w:sz w:val="24"/>
              </w:rPr>
            </w:pPr>
          </w:p>
          <w:p w:rsidR="00DB2EB2" w:rsidRDefault="00DB2EB2" w:rsidP="007315D1">
            <w:pPr>
              <w:pStyle w:val="TableParagraph"/>
              <w:rPr>
                <w:b/>
                <w:sz w:val="24"/>
              </w:rPr>
            </w:pPr>
          </w:p>
          <w:p w:rsidR="00DB2EB2" w:rsidRDefault="00DB2EB2" w:rsidP="007315D1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DB2EB2" w:rsidRDefault="00DB2EB2" w:rsidP="007315D1">
            <w:pPr>
              <w:pStyle w:val="TableParagraph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1843" w:type="dxa"/>
          </w:tcPr>
          <w:p w:rsidR="00DB2EB2" w:rsidRDefault="00DB2EB2" w:rsidP="007315D1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DB2EB2" w:rsidRDefault="00DB2EB2" w:rsidP="007315D1">
            <w:pPr>
              <w:pStyle w:val="TableParagraph"/>
              <w:spacing w:line="276" w:lineRule="auto"/>
              <w:ind w:left="157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proofErr w:type="spellStart"/>
            <w:r>
              <w:rPr>
                <w:spacing w:val="-2"/>
                <w:sz w:val="24"/>
              </w:rPr>
              <w:t>противодейств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</w:t>
            </w:r>
          </w:p>
        </w:tc>
      </w:tr>
      <w:tr w:rsidR="00DB2EB2" w:rsidRPr="00A67286" w:rsidTr="007315D1">
        <w:trPr>
          <w:trHeight w:val="990"/>
        </w:trPr>
        <w:tc>
          <w:tcPr>
            <w:tcW w:w="10207" w:type="dxa"/>
            <w:gridSpan w:val="5"/>
          </w:tcPr>
          <w:p w:rsidR="00DB2EB2" w:rsidRDefault="00DB2EB2" w:rsidP="007315D1">
            <w:pPr>
              <w:pStyle w:val="TableParagraph"/>
              <w:spacing w:before="71" w:line="280" w:lineRule="auto"/>
              <w:ind w:left="158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бюджетных </w:t>
            </w:r>
            <w:r>
              <w:rPr>
                <w:spacing w:val="-2"/>
                <w:sz w:val="24"/>
              </w:rPr>
              <w:t>средств</w:t>
            </w:r>
          </w:p>
        </w:tc>
      </w:tr>
      <w:tr w:rsidR="00DB2EB2" w:rsidTr="007315D1">
        <w:trPr>
          <w:trHeight w:val="1308"/>
        </w:trPr>
        <w:tc>
          <w:tcPr>
            <w:tcW w:w="852" w:type="dxa"/>
          </w:tcPr>
          <w:p w:rsidR="00DB2EB2" w:rsidRDefault="00DB2EB2" w:rsidP="007315D1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2EB2" w:rsidRDefault="00DB2EB2" w:rsidP="007315D1">
            <w:pPr>
              <w:pStyle w:val="TableParagraph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253" w:type="dxa"/>
          </w:tcPr>
          <w:p w:rsidR="00DB2EB2" w:rsidRDefault="00DB2EB2" w:rsidP="007315D1">
            <w:pPr>
              <w:pStyle w:val="TableParagraph"/>
              <w:spacing w:before="71" w:line="278" w:lineRule="auto"/>
              <w:ind w:left="156"/>
              <w:rPr>
                <w:sz w:val="24"/>
              </w:rPr>
            </w:pPr>
            <w:r>
              <w:rPr>
                <w:sz w:val="24"/>
              </w:rPr>
              <w:t>Обеспечивать и своевременно исполнять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финансовой </w:t>
            </w:r>
            <w:r>
              <w:rPr>
                <w:spacing w:val="-2"/>
                <w:sz w:val="24"/>
              </w:rPr>
              <w:t>отчетности</w:t>
            </w:r>
          </w:p>
        </w:tc>
        <w:tc>
          <w:tcPr>
            <w:tcW w:w="1699" w:type="dxa"/>
          </w:tcPr>
          <w:p w:rsidR="00DB2EB2" w:rsidRDefault="00DB2EB2" w:rsidP="007315D1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2EB2" w:rsidRDefault="00DB2EB2" w:rsidP="007315D1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560" w:type="dxa"/>
          </w:tcPr>
          <w:p w:rsidR="00DB2EB2" w:rsidRDefault="00DB2EB2" w:rsidP="007315D1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2EB2" w:rsidRDefault="00DB2EB2" w:rsidP="007315D1">
            <w:pPr>
              <w:pStyle w:val="TableParagraph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1843" w:type="dxa"/>
          </w:tcPr>
          <w:p w:rsidR="00DB2EB2" w:rsidRDefault="00DB2EB2" w:rsidP="007315D1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DB2EB2" w:rsidRDefault="00DB2EB2" w:rsidP="007315D1">
            <w:pPr>
              <w:pStyle w:val="TableParagraph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B2EB2" w:rsidTr="007315D1">
        <w:trPr>
          <w:trHeight w:val="990"/>
        </w:trPr>
        <w:tc>
          <w:tcPr>
            <w:tcW w:w="852" w:type="dxa"/>
          </w:tcPr>
          <w:p w:rsidR="00DB2EB2" w:rsidRDefault="00DB2EB2" w:rsidP="007315D1">
            <w:pPr>
              <w:pStyle w:val="TableParagraph"/>
              <w:spacing w:before="234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253" w:type="dxa"/>
          </w:tcPr>
          <w:p w:rsidR="00DB2EB2" w:rsidRDefault="00DB2EB2" w:rsidP="007315D1">
            <w:pPr>
              <w:pStyle w:val="TableParagraph"/>
              <w:spacing w:before="73" w:line="278" w:lineRule="auto"/>
              <w:ind w:left="156"/>
              <w:rPr>
                <w:sz w:val="24"/>
              </w:rPr>
            </w:pPr>
            <w:r>
              <w:rPr>
                <w:sz w:val="24"/>
              </w:rPr>
              <w:t>Целевое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внебюджетных средств</w:t>
            </w:r>
          </w:p>
        </w:tc>
        <w:tc>
          <w:tcPr>
            <w:tcW w:w="1699" w:type="dxa"/>
          </w:tcPr>
          <w:p w:rsidR="00DB2EB2" w:rsidRDefault="00DB2EB2" w:rsidP="007315D1">
            <w:pPr>
              <w:pStyle w:val="TableParagraph"/>
              <w:spacing w:before="234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560" w:type="dxa"/>
          </w:tcPr>
          <w:p w:rsidR="00DB2EB2" w:rsidRDefault="00DB2EB2" w:rsidP="007315D1">
            <w:pPr>
              <w:pStyle w:val="TableParagraph"/>
              <w:spacing w:before="234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1843" w:type="dxa"/>
          </w:tcPr>
          <w:p w:rsidR="00DB2EB2" w:rsidRDefault="00DB2EB2" w:rsidP="007315D1">
            <w:pPr>
              <w:pStyle w:val="TableParagraph"/>
              <w:spacing w:before="234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B2EB2" w:rsidTr="007315D1">
        <w:trPr>
          <w:trHeight w:val="990"/>
        </w:trPr>
        <w:tc>
          <w:tcPr>
            <w:tcW w:w="852" w:type="dxa"/>
          </w:tcPr>
          <w:p w:rsidR="00DB2EB2" w:rsidRDefault="00DB2EB2" w:rsidP="007315D1">
            <w:pPr>
              <w:pStyle w:val="TableParagraph"/>
              <w:spacing w:before="234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253" w:type="dxa"/>
          </w:tcPr>
          <w:p w:rsidR="00DB2EB2" w:rsidRDefault="00DB2EB2" w:rsidP="007315D1">
            <w:pPr>
              <w:pStyle w:val="TableParagraph"/>
              <w:spacing w:before="73"/>
              <w:ind w:left="15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объективным</w:t>
            </w:r>
          </w:p>
          <w:p w:rsidR="00DB2EB2" w:rsidRDefault="00DB2EB2" w:rsidP="007315D1">
            <w:pPr>
              <w:pStyle w:val="TableParagraph"/>
              <w:spacing w:before="43"/>
              <w:ind w:left="156"/>
              <w:rPr>
                <w:sz w:val="24"/>
              </w:rPr>
            </w:pPr>
            <w:r>
              <w:rPr>
                <w:sz w:val="24"/>
              </w:rPr>
              <w:t>распределением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ФОТ</w:t>
            </w:r>
          </w:p>
        </w:tc>
        <w:tc>
          <w:tcPr>
            <w:tcW w:w="1699" w:type="dxa"/>
          </w:tcPr>
          <w:p w:rsidR="00DB2EB2" w:rsidRDefault="00DB2EB2" w:rsidP="007315D1">
            <w:pPr>
              <w:pStyle w:val="TableParagraph"/>
              <w:spacing w:before="234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560" w:type="dxa"/>
          </w:tcPr>
          <w:p w:rsidR="00DB2EB2" w:rsidRDefault="00DB2EB2" w:rsidP="007315D1">
            <w:pPr>
              <w:pStyle w:val="TableParagraph"/>
              <w:spacing w:before="234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1843" w:type="dxa"/>
          </w:tcPr>
          <w:p w:rsidR="00DB2EB2" w:rsidRDefault="00DB2EB2" w:rsidP="007315D1">
            <w:pPr>
              <w:pStyle w:val="TableParagraph"/>
              <w:spacing w:before="234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:rsidR="00DB2EB2" w:rsidRDefault="00DB2EB2" w:rsidP="00DB2EB2"/>
    <w:p w:rsidR="00DB2EB2" w:rsidRDefault="00DB2E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0423" w:rsidRPr="00C90198" w:rsidRDefault="002F042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F0423" w:rsidRPr="00C90198" w:rsidSect="00600A08">
      <w:pgSz w:w="11907" w:h="16839"/>
      <w:pgMar w:top="284" w:right="1440" w:bottom="14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0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B50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700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BA5F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086E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C05F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2C00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493F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F13F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634C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8441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1174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5B0D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C25A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0624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AD21F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581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C9950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4D14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BF10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A36F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145C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6232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6F001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7E544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BA80C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C4F7C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C5E44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11643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40279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4AD19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4FB3F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84164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AA87847"/>
    <w:multiLevelType w:val="hybridMultilevel"/>
    <w:tmpl w:val="2D881096"/>
    <w:lvl w:ilvl="0" w:tplc="A36E40B4">
      <w:numFmt w:val="bullet"/>
      <w:lvlText w:val="–"/>
      <w:lvlJc w:val="left"/>
      <w:pPr>
        <w:ind w:left="15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C0ECE8">
      <w:numFmt w:val="bullet"/>
      <w:lvlText w:val="•"/>
      <w:lvlJc w:val="left"/>
      <w:pPr>
        <w:ind w:left="567" w:hanging="180"/>
      </w:pPr>
      <w:rPr>
        <w:rFonts w:hint="default"/>
        <w:lang w:val="ru-RU" w:eastAsia="en-US" w:bidi="ar-SA"/>
      </w:rPr>
    </w:lvl>
    <w:lvl w:ilvl="2" w:tplc="24F40D32">
      <w:numFmt w:val="bullet"/>
      <w:lvlText w:val="•"/>
      <w:lvlJc w:val="left"/>
      <w:pPr>
        <w:ind w:left="975" w:hanging="180"/>
      </w:pPr>
      <w:rPr>
        <w:rFonts w:hint="default"/>
        <w:lang w:val="ru-RU" w:eastAsia="en-US" w:bidi="ar-SA"/>
      </w:rPr>
    </w:lvl>
    <w:lvl w:ilvl="3" w:tplc="ADCAAF48">
      <w:numFmt w:val="bullet"/>
      <w:lvlText w:val="•"/>
      <w:lvlJc w:val="left"/>
      <w:pPr>
        <w:ind w:left="1383" w:hanging="180"/>
      </w:pPr>
      <w:rPr>
        <w:rFonts w:hint="default"/>
        <w:lang w:val="ru-RU" w:eastAsia="en-US" w:bidi="ar-SA"/>
      </w:rPr>
    </w:lvl>
    <w:lvl w:ilvl="4" w:tplc="C8F4C5FC">
      <w:numFmt w:val="bullet"/>
      <w:lvlText w:val="•"/>
      <w:lvlJc w:val="left"/>
      <w:pPr>
        <w:ind w:left="1791" w:hanging="180"/>
      </w:pPr>
      <w:rPr>
        <w:rFonts w:hint="default"/>
        <w:lang w:val="ru-RU" w:eastAsia="en-US" w:bidi="ar-SA"/>
      </w:rPr>
    </w:lvl>
    <w:lvl w:ilvl="5" w:tplc="11A07AE6">
      <w:numFmt w:val="bullet"/>
      <w:lvlText w:val="•"/>
      <w:lvlJc w:val="left"/>
      <w:pPr>
        <w:ind w:left="2199" w:hanging="180"/>
      </w:pPr>
      <w:rPr>
        <w:rFonts w:hint="default"/>
        <w:lang w:val="ru-RU" w:eastAsia="en-US" w:bidi="ar-SA"/>
      </w:rPr>
    </w:lvl>
    <w:lvl w:ilvl="6" w:tplc="29CAB3B4">
      <w:numFmt w:val="bullet"/>
      <w:lvlText w:val="•"/>
      <w:lvlJc w:val="left"/>
      <w:pPr>
        <w:ind w:left="2606" w:hanging="180"/>
      </w:pPr>
      <w:rPr>
        <w:rFonts w:hint="default"/>
        <w:lang w:val="ru-RU" w:eastAsia="en-US" w:bidi="ar-SA"/>
      </w:rPr>
    </w:lvl>
    <w:lvl w:ilvl="7" w:tplc="75A01BE6">
      <w:numFmt w:val="bullet"/>
      <w:lvlText w:val="•"/>
      <w:lvlJc w:val="left"/>
      <w:pPr>
        <w:ind w:left="3014" w:hanging="180"/>
      </w:pPr>
      <w:rPr>
        <w:rFonts w:hint="default"/>
        <w:lang w:val="ru-RU" w:eastAsia="en-US" w:bidi="ar-SA"/>
      </w:rPr>
    </w:lvl>
    <w:lvl w:ilvl="8" w:tplc="A8624516">
      <w:numFmt w:val="bullet"/>
      <w:lvlText w:val="•"/>
      <w:lvlJc w:val="left"/>
      <w:pPr>
        <w:ind w:left="3422" w:hanging="180"/>
      </w:pPr>
      <w:rPr>
        <w:rFonts w:hint="default"/>
        <w:lang w:val="ru-RU" w:eastAsia="en-US" w:bidi="ar-SA"/>
      </w:rPr>
    </w:lvl>
  </w:abstractNum>
  <w:abstractNum w:abstractNumId="34" w15:restartNumberingAfterBreak="0">
    <w:nsid w:val="3AAF7C40"/>
    <w:multiLevelType w:val="hybridMultilevel"/>
    <w:tmpl w:val="AB347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6368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D0106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D1B06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FE501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07169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1BB55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3B24E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58950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6C112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7FC63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A4571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B6241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BEC54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CB44C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DDC29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00B73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1637E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1AA3E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1E210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27A51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60A18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67F7B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7E41C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8C552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8DA68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9E152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CA153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D2D5B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FB029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12C14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1A370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2B054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68128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AE802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C565A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C8A48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C9148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FE872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05967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17A2B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28778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2B97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4BF1495"/>
    <w:multiLevelType w:val="hybridMultilevel"/>
    <w:tmpl w:val="B492F48C"/>
    <w:lvl w:ilvl="0" w:tplc="30742BB8">
      <w:numFmt w:val="bullet"/>
      <w:lvlText w:val="–"/>
      <w:lvlJc w:val="left"/>
      <w:pPr>
        <w:ind w:left="15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68D302">
      <w:numFmt w:val="bullet"/>
      <w:lvlText w:val="•"/>
      <w:lvlJc w:val="left"/>
      <w:pPr>
        <w:ind w:left="567" w:hanging="180"/>
      </w:pPr>
      <w:rPr>
        <w:rFonts w:hint="default"/>
        <w:lang w:val="ru-RU" w:eastAsia="en-US" w:bidi="ar-SA"/>
      </w:rPr>
    </w:lvl>
    <w:lvl w:ilvl="2" w:tplc="A6D24C4E">
      <w:numFmt w:val="bullet"/>
      <w:lvlText w:val="•"/>
      <w:lvlJc w:val="left"/>
      <w:pPr>
        <w:ind w:left="975" w:hanging="180"/>
      </w:pPr>
      <w:rPr>
        <w:rFonts w:hint="default"/>
        <w:lang w:val="ru-RU" w:eastAsia="en-US" w:bidi="ar-SA"/>
      </w:rPr>
    </w:lvl>
    <w:lvl w:ilvl="3" w:tplc="A81A9B2C">
      <w:numFmt w:val="bullet"/>
      <w:lvlText w:val="•"/>
      <w:lvlJc w:val="left"/>
      <w:pPr>
        <w:ind w:left="1383" w:hanging="180"/>
      </w:pPr>
      <w:rPr>
        <w:rFonts w:hint="default"/>
        <w:lang w:val="ru-RU" w:eastAsia="en-US" w:bidi="ar-SA"/>
      </w:rPr>
    </w:lvl>
    <w:lvl w:ilvl="4" w:tplc="91F28A42">
      <w:numFmt w:val="bullet"/>
      <w:lvlText w:val="•"/>
      <w:lvlJc w:val="left"/>
      <w:pPr>
        <w:ind w:left="1791" w:hanging="180"/>
      </w:pPr>
      <w:rPr>
        <w:rFonts w:hint="default"/>
        <w:lang w:val="ru-RU" w:eastAsia="en-US" w:bidi="ar-SA"/>
      </w:rPr>
    </w:lvl>
    <w:lvl w:ilvl="5" w:tplc="A1224024">
      <w:numFmt w:val="bullet"/>
      <w:lvlText w:val="•"/>
      <w:lvlJc w:val="left"/>
      <w:pPr>
        <w:ind w:left="2199" w:hanging="180"/>
      </w:pPr>
      <w:rPr>
        <w:rFonts w:hint="default"/>
        <w:lang w:val="ru-RU" w:eastAsia="en-US" w:bidi="ar-SA"/>
      </w:rPr>
    </w:lvl>
    <w:lvl w:ilvl="6" w:tplc="F70E91F2">
      <w:numFmt w:val="bullet"/>
      <w:lvlText w:val="•"/>
      <w:lvlJc w:val="left"/>
      <w:pPr>
        <w:ind w:left="2606" w:hanging="180"/>
      </w:pPr>
      <w:rPr>
        <w:rFonts w:hint="default"/>
        <w:lang w:val="ru-RU" w:eastAsia="en-US" w:bidi="ar-SA"/>
      </w:rPr>
    </w:lvl>
    <w:lvl w:ilvl="7" w:tplc="7A10442A">
      <w:numFmt w:val="bullet"/>
      <w:lvlText w:val="•"/>
      <w:lvlJc w:val="left"/>
      <w:pPr>
        <w:ind w:left="3014" w:hanging="180"/>
      </w:pPr>
      <w:rPr>
        <w:rFonts w:hint="default"/>
        <w:lang w:val="ru-RU" w:eastAsia="en-US" w:bidi="ar-SA"/>
      </w:rPr>
    </w:lvl>
    <w:lvl w:ilvl="8" w:tplc="75FA9156">
      <w:numFmt w:val="bullet"/>
      <w:lvlText w:val="•"/>
      <w:lvlJc w:val="left"/>
      <w:pPr>
        <w:ind w:left="3422" w:hanging="180"/>
      </w:pPr>
      <w:rPr>
        <w:rFonts w:hint="default"/>
        <w:lang w:val="ru-RU" w:eastAsia="en-US" w:bidi="ar-SA"/>
      </w:rPr>
    </w:lvl>
  </w:abstractNum>
  <w:abstractNum w:abstractNumId="78" w15:restartNumberingAfterBreak="0">
    <w:nsid w:val="77B077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84824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B5410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E9D1B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8"/>
  </w:num>
  <w:num w:numId="3">
    <w:abstractNumId w:val="20"/>
  </w:num>
  <w:num w:numId="4">
    <w:abstractNumId w:val="21"/>
  </w:num>
  <w:num w:numId="5">
    <w:abstractNumId w:val="78"/>
  </w:num>
  <w:num w:numId="6">
    <w:abstractNumId w:val="69"/>
  </w:num>
  <w:num w:numId="7">
    <w:abstractNumId w:val="76"/>
  </w:num>
  <w:num w:numId="8">
    <w:abstractNumId w:val="67"/>
  </w:num>
  <w:num w:numId="9">
    <w:abstractNumId w:val="56"/>
  </w:num>
  <w:num w:numId="10">
    <w:abstractNumId w:val="43"/>
  </w:num>
  <w:num w:numId="11">
    <w:abstractNumId w:val="35"/>
  </w:num>
  <w:num w:numId="12">
    <w:abstractNumId w:val="39"/>
  </w:num>
  <w:num w:numId="13">
    <w:abstractNumId w:val="29"/>
  </w:num>
  <w:num w:numId="14">
    <w:abstractNumId w:val="51"/>
  </w:num>
  <w:num w:numId="15">
    <w:abstractNumId w:val="26"/>
  </w:num>
  <w:num w:numId="16">
    <w:abstractNumId w:val="7"/>
  </w:num>
  <w:num w:numId="17">
    <w:abstractNumId w:val="63"/>
  </w:num>
  <w:num w:numId="18">
    <w:abstractNumId w:val="80"/>
  </w:num>
  <w:num w:numId="19">
    <w:abstractNumId w:val="42"/>
  </w:num>
  <w:num w:numId="20">
    <w:abstractNumId w:val="18"/>
  </w:num>
  <w:num w:numId="21">
    <w:abstractNumId w:val="44"/>
  </w:num>
  <w:num w:numId="22">
    <w:abstractNumId w:val="58"/>
  </w:num>
  <w:num w:numId="23">
    <w:abstractNumId w:val="10"/>
  </w:num>
  <w:num w:numId="24">
    <w:abstractNumId w:val="5"/>
  </w:num>
  <w:num w:numId="25">
    <w:abstractNumId w:val="45"/>
  </w:num>
  <w:num w:numId="26">
    <w:abstractNumId w:val="22"/>
  </w:num>
  <w:num w:numId="27">
    <w:abstractNumId w:val="64"/>
  </w:num>
  <w:num w:numId="28">
    <w:abstractNumId w:val="53"/>
  </w:num>
  <w:num w:numId="29">
    <w:abstractNumId w:val="14"/>
  </w:num>
  <w:num w:numId="30">
    <w:abstractNumId w:val="72"/>
  </w:num>
  <w:num w:numId="31">
    <w:abstractNumId w:val="3"/>
  </w:num>
  <w:num w:numId="32">
    <w:abstractNumId w:val="66"/>
  </w:num>
  <w:num w:numId="33">
    <w:abstractNumId w:val="50"/>
  </w:num>
  <w:num w:numId="34">
    <w:abstractNumId w:val="4"/>
  </w:num>
  <w:num w:numId="35">
    <w:abstractNumId w:val="61"/>
  </w:num>
  <w:num w:numId="36">
    <w:abstractNumId w:val="15"/>
  </w:num>
  <w:num w:numId="37">
    <w:abstractNumId w:val="6"/>
  </w:num>
  <w:num w:numId="38">
    <w:abstractNumId w:val="40"/>
  </w:num>
  <w:num w:numId="39">
    <w:abstractNumId w:val="1"/>
  </w:num>
  <w:num w:numId="40">
    <w:abstractNumId w:val="24"/>
  </w:num>
  <w:num w:numId="41">
    <w:abstractNumId w:val="36"/>
  </w:num>
  <w:num w:numId="42">
    <w:abstractNumId w:val="60"/>
  </w:num>
  <w:num w:numId="43">
    <w:abstractNumId w:val="19"/>
  </w:num>
  <w:num w:numId="44">
    <w:abstractNumId w:val="38"/>
  </w:num>
  <w:num w:numId="45">
    <w:abstractNumId w:val="27"/>
  </w:num>
  <w:num w:numId="46">
    <w:abstractNumId w:val="70"/>
  </w:num>
  <w:num w:numId="47">
    <w:abstractNumId w:val="81"/>
  </w:num>
  <w:num w:numId="48">
    <w:abstractNumId w:val="11"/>
  </w:num>
  <w:num w:numId="49">
    <w:abstractNumId w:val="62"/>
  </w:num>
  <w:num w:numId="50">
    <w:abstractNumId w:val="25"/>
  </w:num>
  <w:num w:numId="51">
    <w:abstractNumId w:val="55"/>
  </w:num>
  <w:num w:numId="52">
    <w:abstractNumId w:val="47"/>
  </w:num>
  <w:num w:numId="53">
    <w:abstractNumId w:val="13"/>
  </w:num>
  <w:num w:numId="54">
    <w:abstractNumId w:val="32"/>
  </w:num>
  <w:num w:numId="55">
    <w:abstractNumId w:val="68"/>
  </w:num>
  <w:num w:numId="56">
    <w:abstractNumId w:val="75"/>
  </w:num>
  <w:num w:numId="57">
    <w:abstractNumId w:val="59"/>
  </w:num>
  <w:num w:numId="58">
    <w:abstractNumId w:val="23"/>
  </w:num>
  <w:num w:numId="59">
    <w:abstractNumId w:val="52"/>
  </w:num>
  <w:num w:numId="60">
    <w:abstractNumId w:val="71"/>
  </w:num>
  <w:num w:numId="61">
    <w:abstractNumId w:val="28"/>
  </w:num>
  <w:num w:numId="62">
    <w:abstractNumId w:val="41"/>
  </w:num>
  <w:num w:numId="63">
    <w:abstractNumId w:val="73"/>
  </w:num>
  <w:num w:numId="64">
    <w:abstractNumId w:val="12"/>
  </w:num>
  <w:num w:numId="65">
    <w:abstractNumId w:val="0"/>
  </w:num>
  <w:num w:numId="66">
    <w:abstractNumId w:val="49"/>
  </w:num>
  <w:num w:numId="67">
    <w:abstractNumId w:val="37"/>
  </w:num>
  <w:num w:numId="68">
    <w:abstractNumId w:val="16"/>
  </w:num>
  <w:num w:numId="69">
    <w:abstractNumId w:val="57"/>
  </w:num>
  <w:num w:numId="70">
    <w:abstractNumId w:val="74"/>
  </w:num>
  <w:num w:numId="71">
    <w:abstractNumId w:val="65"/>
  </w:num>
  <w:num w:numId="72">
    <w:abstractNumId w:val="30"/>
  </w:num>
  <w:num w:numId="73">
    <w:abstractNumId w:val="79"/>
  </w:num>
  <w:num w:numId="74">
    <w:abstractNumId w:val="2"/>
  </w:num>
  <w:num w:numId="75">
    <w:abstractNumId w:val="9"/>
  </w:num>
  <w:num w:numId="76">
    <w:abstractNumId w:val="31"/>
  </w:num>
  <w:num w:numId="77">
    <w:abstractNumId w:val="54"/>
  </w:num>
  <w:num w:numId="78">
    <w:abstractNumId w:val="48"/>
  </w:num>
  <w:num w:numId="79">
    <w:abstractNumId w:val="46"/>
  </w:num>
  <w:num w:numId="80">
    <w:abstractNumId w:val="34"/>
  </w:num>
  <w:num w:numId="81">
    <w:abstractNumId w:val="33"/>
  </w:num>
  <w:num w:numId="82">
    <w:abstractNumId w:val="77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78EA"/>
    <w:rsid w:val="000E5BD8"/>
    <w:rsid w:val="00191A49"/>
    <w:rsid w:val="0021683A"/>
    <w:rsid w:val="00283F9C"/>
    <w:rsid w:val="002D33B1"/>
    <w:rsid w:val="002D3591"/>
    <w:rsid w:val="002E2C2D"/>
    <w:rsid w:val="002E4E1A"/>
    <w:rsid w:val="002F0423"/>
    <w:rsid w:val="00324CE1"/>
    <w:rsid w:val="003514A0"/>
    <w:rsid w:val="00383C58"/>
    <w:rsid w:val="00432E68"/>
    <w:rsid w:val="004F7E17"/>
    <w:rsid w:val="005A05CE"/>
    <w:rsid w:val="005D26DD"/>
    <w:rsid w:val="00600A08"/>
    <w:rsid w:val="00625D8A"/>
    <w:rsid w:val="00653AF6"/>
    <w:rsid w:val="008601EA"/>
    <w:rsid w:val="009215CC"/>
    <w:rsid w:val="00A31321"/>
    <w:rsid w:val="00A67286"/>
    <w:rsid w:val="00B73A5A"/>
    <w:rsid w:val="00C90198"/>
    <w:rsid w:val="00DB2EB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17D34"/>
  <w15:docId w15:val="{AAA7D050-93E3-4E8E-895F-B9B17FAE6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0878EA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78EA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601EA"/>
    <w:rPr>
      <w:color w:val="0000FF"/>
      <w:u w:val="single"/>
    </w:rPr>
  </w:style>
  <w:style w:type="paragraph" w:customStyle="1" w:styleId="Default">
    <w:name w:val="Default"/>
    <w:rsid w:val="00DB2EB2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6">
    <w:name w:val="No Spacing"/>
    <w:uiPriority w:val="1"/>
    <w:qFormat/>
    <w:rsid w:val="00DB2EB2"/>
    <w:pPr>
      <w:spacing w:before="0" w:after="0"/>
    </w:pPr>
  </w:style>
  <w:style w:type="paragraph" w:styleId="a7">
    <w:name w:val="Body Text"/>
    <w:basedOn w:val="a"/>
    <w:link w:val="a8"/>
    <w:uiPriority w:val="1"/>
    <w:qFormat/>
    <w:rsid w:val="00DB2EB2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8">
    <w:name w:val="Основной текст Знак"/>
    <w:basedOn w:val="a0"/>
    <w:link w:val="a7"/>
    <w:uiPriority w:val="1"/>
    <w:rsid w:val="00DB2EB2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DB2EB2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2EB2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RVi</cp:lastModifiedBy>
  <cp:revision>14</cp:revision>
  <dcterms:created xsi:type="dcterms:W3CDTF">2011-11-02T04:15:00Z</dcterms:created>
  <dcterms:modified xsi:type="dcterms:W3CDTF">2025-11-27T06:04:00Z</dcterms:modified>
</cp:coreProperties>
</file>