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1C0" w:rsidRDefault="005D71C0" w:rsidP="00E93B8F">
      <w:pPr>
        <w:pStyle w:val="a6"/>
        <w:jc w:val="right"/>
        <w:rPr>
          <w:rFonts w:ascii="Times New Roman" w:hAnsi="Times New Roman"/>
          <w:b/>
          <w:i/>
          <w:sz w:val="24"/>
          <w:szCs w:val="24"/>
          <w:lang w:val="ru-RU" w:eastAsia="zh-CN"/>
        </w:rPr>
      </w:pPr>
      <w:r>
        <w:rPr>
          <w:rFonts w:ascii="Times New Roman" w:hAnsi="Times New Roman"/>
          <w:b/>
          <w:i/>
          <w:sz w:val="24"/>
          <w:szCs w:val="24"/>
          <w:lang w:val="ru-RU" w:eastAsia="zh-CN"/>
        </w:rPr>
        <w:t>(Приложение 2)</w:t>
      </w:r>
    </w:p>
    <w:p w:rsidR="00E93B8F" w:rsidRPr="00E93B8F" w:rsidRDefault="00E93B8F" w:rsidP="00E93B8F">
      <w:pPr>
        <w:pStyle w:val="a6"/>
        <w:jc w:val="right"/>
        <w:rPr>
          <w:rFonts w:ascii="Times New Roman" w:hAnsi="Times New Roman"/>
          <w:b/>
          <w:i/>
          <w:sz w:val="24"/>
          <w:szCs w:val="24"/>
          <w:lang w:val="ru-RU" w:eastAsia="zh-CN"/>
        </w:rPr>
      </w:pPr>
      <w:r w:rsidRPr="00E93B8F">
        <w:rPr>
          <w:rFonts w:ascii="Times New Roman" w:hAnsi="Times New Roman"/>
          <w:b/>
          <w:i/>
          <w:sz w:val="24"/>
          <w:szCs w:val="24"/>
          <w:lang w:val="ru-RU" w:eastAsia="zh-CN"/>
        </w:rPr>
        <w:t>УТВЕРЖДАЮ:</w:t>
      </w:r>
    </w:p>
    <w:p w:rsidR="00E93B8F" w:rsidRPr="00E93B8F" w:rsidRDefault="00E93B8F" w:rsidP="00E93B8F">
      <w:pPr>
        <w:pStyle w:val="a6"/>
        <w:jc w:val="right"/>
        <w:rPr>
          <w:rFonts w:ascii="Times New Roman" w:hAnsi="Times New Roman"/>
          <w:b/>
          <w:i/>
          <w:sz w:val="24"/>
          <w:szCs w:val="24"/>
          <w:lang w:val="ru-RU" w:eastAsia="zh-CN"/>
        </w:rPr>
      </w:pPr>
      <w:r w:rsidRPr="00E93B8F">
        <w:rPr>
          <w:rFonts w:ascii="Times New Roman" w:hAnsi="Times New Roman"/>
          <w:b/>
          <w:i/>
          <w:sz w:val="24"/>
          <w:szCs w:val="24"/>
          <w:lang w:val="ru-RU" w:eastAsia="zh-CN"/>
        </w:rPr>
        <w:t>Директор</w:t>
      </w:r>
    </w:p>
    <w:p w:rsidR="00E93B8F" w:rsidRPr="00E93B8F" w:rsidRDefault="00E93B8F" w:rsidP="00E93B8F">
      <w:pPr>
        <w:pStyle w:val="a6"/>
        <w:jc w:val="right"/>
        <w:rPr>
          <w:rFonts w:ascii="Times New Roman" w:hAnsi="Times New Roman"/>
          <w:b/>
          <w:i/>
          <w:sz w:val="24"/>
          <w:szCs w:val="24"/>
          <w:lang w:val="ru-RU" w:eastAsia="zh-CN"/>
        </w:rPr>
      </w:pPr>
      <w:r w:rsidRPr="00E93B8F">
        <w:rPr>
          <w:rFonts w:ascii="Times New Roman" w:hAnsi="Times New Roman"/>
          <w:b/>
          <w:i/>
          <w:sz w:val="24"/>
          <w:szCs w:val="24"/>
          <w:lang w:val="ru-RU" w:eastAsia="zh-CN"/>
        </w:rPr>
        <w:t>_______________ Т. А. Синёва</w:t>
      </w:r>
    </w:p>
    <w:p w:rsidR="00E93B8F" w:rsidRDefault="00EC6F94" w:rsidP="00E93B8F">
      <w:pPr>
        <w:pStyle w:val="a6"/>
        <w:jc w:val="right"/>
        <w:rPr>
          <w:rFonts w:ascii="Times New Roman" w:hAnsi="Times New Roman"/>
          <w:b/>
          <w:i/>
          <w:sz w:val="24"/>
          <w:szCs w:val="24"/>
          <w:lang w:val="ru-RU" w:eastAsia="zh-CN"/>
        </w:rPr>
      </w:pPr>
      <w:r>
        <w:rPr>
          <w:rFonts w:ascii="Times New Roman" w:hAnsi="Times New Roman"/>
          <w:b/>
          <w:i/>
          <w:sz w:val="24"/>
          <w:szCs w:val="24"/>
          <w:lang w:val="ru-RU" w:eastAsia="zh-CN"/>
        </w:rPr>
        <w:t xml:space="preserve">«01» 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  <w:lang w:val="ru-RU" w:eastAsia="zh-CN"/>
        </w:rPr>
        <w:t>сентября    2020</w:t>
      </w:r>
      <w:r w:rsidR="00E93B8F" w:rsidRPr="00E93B8F">
        <w:rPr>
          <w:rFonts w:ascii="Times New Roman" w:hAnsi="Times New Roman"/>
          <w:b/>
          <w:i/>
          <w:sz w:val="24"/>
          <w:szCs w:val="24"/>
          <w:lang w:val="ru-RU" w:eastAsia="zh-CN"/>
        </w:rPr>
        <w:t xml:space="preserve"> года</w:t>
      </w:r>
    </w:p>
    <w:p w:rsidR="00E93B8F" w:rsidRPr="00E93B8F" w:rsidRDefault="00E93B8F" w:rsidP="00E93B8F">
      <w:pPr>
        <w:pStyle w:val="a6"/>
        <w:jc w:val="right"/>
        <w:rPr>
          <w:rFonts w:ascii="Times New Roman" w:hAnsi="Times New Roman"/>
          <w:b/>
          <w:i/>
          <w:sz w:val="24"/>
          <w:szCs w:val="24"/>
          <w:lang w:val="ru-RU" w:eastAsia="zh-CN"/>
        </w:rPr>
      </w:pPr>
    </w:p>
    <w:p w:rsidR="00EE74D0" w:rsidRPr="00E93B8F" w:rsidRDefault="00E93B8F" w:rsidP="00E93B8F">
      <w:pPr>
        <w:pStyle w:val="1"/>
        <w:spacing w:before="54"/>
        <w:ind w:left="4225" w:right="3780" w:firstLine="0"/>
        <w:jc w:val="center"/>
        <w:rPr>
          <w:sz w:val="32"/>
          <w:szCs w:val="32"/>
          <w:lang w:val="ru-RU"/>
        </w:rPr>
      </w:pPr>
      <w:r>
        <w:rPr>
          <w:color w:val="000009"/>
          <w:sz w:val="32"/>
          <w:szCs w:val="32"/>
          <w:lang w:val="ru-RU"/>
        </w:rPr>
        <w:t>Инструкци</w:t>
      </w:r>
      <w:r w:rsidR="00CB7E38" w:rsidRPr="00E93B8F">
        <w:rPr>
          <w:color w:val="000009"/>
          <w:sz w:val="32"/>
          <w:szCs w:val="32"/>
          <w:lang w:val="ru-RU"/>
        </w:rPr>
        <w:t>я</w:t>
      </w:r>
    </w:p>
    <w:p w:rsidR="00EE74D0" w:rsidRPr="00E93B8F" w:rsidRDefault="00CB7E38" w:rsidP="00E93B8F">
      <w:pPr>
        <w:jc w:val="center"/>
        <w:rPr>
          <w:b/>
          <w:sz w:val="32"/>
          <w:szCs w:val="32"/>
          <w:lang w:val="ru-RU"/>
        </w:rPr>
      </w:pPr>
      <w:r w:rsidRPr="00E93B8F">
        <w:rPr>
          <w:b/>
          <w:color w:val="000009"/>
          <w:sz w:val="32"/>
          <w:szCs w:val="32"/>
          <w:lang w:val="ru-RU"/>
        </w:rPr>
        <w:t xml:space="preserve">для сотрудников </w:t>
      </w:r>
      <w:r w:rsidR="00E93B8F" w:rsidRPr="00E93B8F">
        <w:rPr>
          <w:b/>
          <w:color w:val="000009"/>
          <w:sz w:val="32"/>
          <w:szCs w:val="32"/>
          <w:lang w:val="ru-RU"/>
        </w:rPr>
        <w:t>М</w:t>
      </w:r>
      <w:r w:rsidRPr="00E93B8F">
        <w:rPr>
          <w:b/>
          <w:color w:val="000009"/>
          <w:sz w:val="32"/>
          <w:szCs w:val="32"/>
          <w:lang w:val="ru-RU"/>
        </w:rPr>
        <w:t xml:space="preserve">ОУ </w:t>
      </w:r>
      <w:r w:rsidR="00E93B8F" w:rsidRPr="00E93B8F">
        <w:rPr>
          <w:b/>
          <w:color w:val="000009"/>
          <w:sz w:val="32"/>
          <w:szCs w:val="32"/>
          <w:lang w:val="ru-RU"/>
        </w:rPr>
        <w:t xml:space="preserve">"Средняя школа </w:t>
      </w:r>
      <w:r w:rsidRPr="00E93B8F">
        <w:rPr>
          <w:b/>
          <w:color w:val="000009"/>
          <w:sz w:val="32"/>
          <w:szCs w:val="32"/>
          <w:lang w:val="ru-RU"/>
        </w:rPr>
        <w:t xml:space="preserve">№ </w:t>
      </w:r>
      <w:r w:rsidR="00E93B8F" w:rsidRPr="00E93B8F">
        <w:rPr>
          <w:b/>
          <w:color w:val="000009"/>
          <w:sz w:val="32"/>
          <w:szCs w:val="32"/>
          <w:lang w:val="ru-RU"/>
        </w:rPr>
        <w:t>1</w:t>
      </w:r>
      <w:r w:rsidRPr="00E93B8F">
        <w:rPr>
          <w:b/>
          <w:color w:val="000009"/>
          <w:sz w:val="32"/>
          <w:szCs w:val="32"/>
          <w:lang w:val="ru-RU"/>
        </w:rPr>
        <w:t>4</w:t>
      </w:r>
      <w:r w:rsidR="00E93B8F" w:rsidRPr="00E93B8F">
        <w:rPr>
          <w:b/>
          <w:color w:val="000009"/>
          <w:sz w:val="32"/>
          <w:szCs w:val="32"/>
          <w:lang w:val="ru-RU"/>
        </w:rPr>
        <w:t>"</w:t>
      </w:r>
      <w:r w:rsidRPr="00E93B8F">
        <w:rPr>
          <w:b/>
          <w:color w:val="000009"/>
          <w:sz w:val="32"/>
          <w:szCs w:val="32"/>
          <w:lang w:val="ru-RU"/>
        </w:rPr>
        <w:t xml:space="preserve"> о порядке действий при осуществлении контроля использования обучающимися сети Интернет</w:t>
      </w:r>
    </w:p>
    <w:p w:rsidR="00EE74D0" w:rsidRPr="00CB7E38" w:rsidRDefault="00EE74D0">
      <w:pPr>
        <w:pStyle w:val="a3"/>
        <w:spacing w:before="2"/>
        <w:ind w:left="0" w:firstLine="0"/>
        <w:jc w:val="left"/>
        <w:rPr>
          <w:b/>
          <w:sz w:val="20"/>
          <w:lang w:val="ru-RU"/>
        </w:rPr>
      </w:pPr>
    </w:p>
    <w:p w:rsidR="00EE74D0" w:rsidRPr="00E93B8F" w:rsidRDefault="00CB7E38" w:rsidP="00E93B8F">
      <w:pPr>
        <w:pStyle w:val="a4"/>
        <w:numPr>
          <w:ilvl w:val="0"/>
          <w:numId w:val="2"/>
        </w:numPr>
        <w:tabs>
          <w:tab w:val="left" w:pos="456"/>
        </w:tabs>
        <w:ind w:right="112"/>
        <w:jc w:val="both"/>
        <w:rPr>
          <w:color w:val="000009"/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Настоящая инструкция устанавливает порядок действий </w:t>
      </w:r>
      <w:r w:rsidRPr="00E93B8F">
        <w:rPr>
          <w:color w:val="000009"/>
          <w:spacing w:val="-4"/>
          <w:sz w:val="28"/>
          <w:szCs w:val="28"/>
          <w:lang w:val="ru-RU"/>
        </w:rPr>
        <w:t xml:space="preserve">сотрудников </w:t>
      </w:r>
      <w:r w:rsidRPr="00E93B8F">
        <w:rPr>
          <w:color w:val="000009"/>
          <w:sz w:val="28"/>
          <w:szCs w:val="28"/>
          <w:lang w:val="ru-RU"/>
        </w:rPr>
        <w:t>образовательных учреждений при</w:t>
      </w:r>
      <w:r w:rsidRPr="00E93B8F">
        <w:rPr>
          <w:color w:val="000009"/>
          <w:spacing w:val="-18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обнаружении:</w:t>
      </w:r>
    </w:p>
    <w:p w:rsidR="00EE74D0" w:rsidRPr="00E93B8F" w:rsidRDefault="00CB7E38" w:rsidP="00E93B8F">
      <w:pPr>
        <w:pStyle w:val="a4"/>
        <w:numPr>
          <w:ilvl w:val="0"/>
          <w:numId w:val="3"/>
        </w:numPr>
        <w:tabs>
          <w:tab w:val="left" w:pos="816"/>
        </w:tabs>
        <w:ind w:left="567" w:right="108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обращения обучающихся к </w:t>
      </w:r>
      <w:r w:rsidRPr="00E93B8F">
        <w:rPr>
          <w:color w:val="000009"/>
          <w:spacing w:val="-6"/>
          <w:sz w:val="28"/>
          <w:szCs w:val="28"/>
          <w:lang w:val="ru-RU"/>
        </w:rPr>
        <w:t xml:space="preserve">контенту, </w:t>
      </w:r>
      <w:r w:rsidRPr="00E93B8F">
        <w:rPr>
          <w:color w:val="333333"/>
          <w:sz w:val="28"/>
          <w:szCs w:val="28"/>
          <w:lang w:val="ru-RU"/>
        </w:rPr>
        <w:t xml:space="preserve">не </w:t>
      </w:r>
      <w:r w:rsidRPr="00E93B8F">
        <w:rPr>
          <w:color w:val="000009"/>
          <w:sz w:val="28"/>
          <w:szCs w:val="28"/>
          <w:lang w:val="ru-RU"/>
        </w:rPr>
        <w:t>имеющему отношения к образовательному процессу;</w:t>
      </w:r>
    </w:p>
    <w:p w:rsidR="00EE74D0" w:rsidRPr="00E93B8F" w:rsidRDefault="00CB7E38" w:rsidP="00E93B8F">
      <w:pPr>
        <w:pStyle w:val="a4"/>
        <w:numPr>
          <w:ilvl w:val="0"/>
          <w:numId w:val="3"/>
        </w:numPr>
        <w:tabs>
          <w:tab w:val="left" w:pos="816"/>
        </w:tabs>
        <w:ind w:left="567" w:right="111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отказа при обращении к </w:t>
      </w:r>
      <w:r w:rsidRPr="00E93B8F">
        <w:rPr>
          <w:color w:val="000009"/>
          <w:spacing w:val="-6"/>
          <w:sz w:val="28"/>
          <w:szCs w:val="28"/>
          <w:lang w:val="ru-RU"/>
        </w:rPr>
        <w:t xml:space="preserve">контенту, </w:t>
      </w:r>
      <w:r w:rsidRPr="00E93B8F">
        <w:rPr>
          <w:color w:val="000009"/>
          <w:sz w:val="28"/>
          <w:szCs w:val="28"/>
          <w:lang w:val="ru-RU"/>
        </w:rPr>
        <w:t xml:space="preserve">имеющему отношение </w:t>
      </w:r>
      <w:proofErr w:type="gramStart"/>
      <w:r w:rsidRPr="00E93B8F">
        <w:rPr>
          <w:color w:val="000009"/>
          <w:sz w:val="28"/>
          <w:szCs w:val="28"/>
          <w:lang w:val="ru-RU"/>
        </w:rPr>
        <w:t>к  образовательному</w:t>
      </w:r>
      <w:proofErr w:type="gramEnd"/>
      <w:r w:rsidRPr="00E93B8F">
        <w:rPr>
          <w:color w:val="000009"/>
          <w:sz w:val="28"/>
          <w:szCs w:val="28"/>
          <w:lang w:val="ru-RU"/>
        </w:rPr>
        <w:t xml:space="preserve"> процессу вызванного техническими</w:t>
      </w:r>
      <w:r w:rsidRPr="00E93B8F">
        <w:rPr>
          <w:color w:val="000009"/>
          <w:spacing w:val="-24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причинами.</w:t>
      </w:r>
    </w:p>
    <w:p w:rsidR="00EE74D0" w:rsidRPr="00E93B8F" w:rsidRDefault="00CB7E38" w:rsidP="00E93B8F">
      <w:pPr>
        <w:pStyle w:val="a4"/>
        <w:numPr>
          <w:ilvl w:val="0"/>
          <w:numId w:val="2"/>
        </w:numPr>
        <w:tabs>
          <w:tab w:val="left" w:pos="456"/>
        </w:tabs>
        <w:jc w:val="both"/>
        <w:rPr>
          <w:color w:val="000009"/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>Контроль</w:t>
      </w:r>
      <w:r w:rsidRPr="00E93B8F">
        <w:rPr>
          <w:color w:val="000009"/>
          <w:spacing w:val="-12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использования</w:t>
      </w:r>
      <w:r w:rsidRPr="00E93B8F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обучающимися</w:t>
      </w:r>
      <w:r w:rsidRPr="00E93B8F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сети</w:t>
      </w:r>
      <w:r w:rsidRPr="00E93B8F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Интернет</w:t>
      </w:r>
      <w:r w:rsidRPr="00E93B8F">
        <w:rPr>
          <w:color w:val="000009"/>
          <w:spacing w:val="-13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осуществляют:</w:t>
      </w:r>
    </w:p>
    <w:p w:rsidR="00EE74D0" w:rsidRPr="00E93B8F" w:rsidRDefault="00CB7E38" w:rsidP="00E93B8F">
      <w:pPr>
        <w:pStyle w:val="a4"/>
        <w:numPr>
          <w:ilvl w:val="0"/>
          <w:numId w:val="4"/>
        </w:numPr>
        <w:tabs>
          <w:tab w:val="left" w:pos="816"/>
        </w:tabs>
        <w:ind w:left="567" w:right="119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во время занятия — проводящий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его </w:t>
      </w:r>
      <w:r w:rsidRPr="00E93B8F">
        <w:rPr>
          <w:color w:val="000009"/>
          <w:sz w:val="28"/>
          <w:szCs w:val="28"/>
          <w:lang w:val="ru-RU"/>
        </w:rPr>
        <w:t xml:space="preserve">преподаватель и (или) работник </w:t>
      </w:r>
      <w:r w:rsidRPr="00E93B8F">
        <w:rPr>
          <w:color w:val="000009"/>
          <w:spacing w:val="-18"/>
          <w:sz w:val="28"/>
          <w:szCs w:val="28"/>
          <w:lang w:val="ru-RU"/>
        </w:rPr>
        <w:t xml:space="preserve">ОУ, </w:t>
      </w:r>
      <w:r w:rsidRPr="00E93B8F">
        <w:rPr>
          <w:color w:val="000009"/>
          <w:sz w:val="28"/>
          <w:szCs w:val="28"/>
          <w:lang w:val="ru-RU"/>
        </w:rPr>
        <w:t>специально выделенный для помощи в проведении</w:t>
      </w:r>
      <w:r w:rsidRPr="00E93B8F">
        <w:rPr>
          <w:color w:val="000009"/>
          <w:spacing w:val="-28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занятий;</w:t>
      </w:r>
    </w:p>
    <w:p w:rsidR="00EE74D0" w:rsidRPr="00E93B8F" w:rsidRDefault="00CB7E38" w:rsidP="00E93B8F">
      <w:pPr>
        <w:pStyle w:val="a4"/>
        <w:numPr>
          <w:ilvl w:val="0"/>
          <w:numId w:val="4"/>
        </w:numPr>
        <w:tabs>
          <w:tab w:val="left" w:pos="816"/>
        </w:tabs>
        <w:ind w:left="567" w:right="118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во время использования сети Интернет для свободной работы обучающихся —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сотрудник </w:t>
      </w:r>
      <w:r w:rsidRPr="00E93B8F">
        <w:rPr>
          <w:color w:val="000009"/>
          <w:spacing w:val="-18"/>
          <w:sz w:val="28"/>
          <w:szCs w:val="28"/>
          <w:lang w:val="ru-RU"/>
        </w:rPr>
        <w:t xml:space="preserve">ОУ, </w:t>
      </w:r>
      <w:r w:rsidRPr="00E93B8F">
        <w:rPr>
          <w:color w:val="000009"/>
          <w:sz w:val="28"/>
          <w:szCs w:val="28"/>
          <w:lang w:val="ru-RU"/>
        </w:rPr>
        <w:t xml:space="preserve">назначенный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руководителем </w:t>
      </w:r>
      <w:r w:rsidRPr="00E93B8F">
        <w:rPr>
          <w:color w:val="000009"/>
          <w:spacing w:val="-7"/>
          <w:sz w:val="28"/>
          <w:szCs w:val="28"/>
          <w:lang w:val="ru-RU"/>
        </w:rPr>
        <w:t xml:space="preserve">ОУ </w:t>
      </w:r>
      <w:r w:rsidRPr="00E93B8F">
        <w:rPr>
          <w:color w:val="000009"/>
          <w:sz w:val="28"/>
          <w:szCs w:val="28"/>
          <w:lang w:val="ru-RU"/>
        </w:rPr>
        <w:t>в установленном</w:t>
      </w:r>
      <w:r w:rsidRPr="00E93B8F">
        <w:rPr>
          <w:color w:val="000009"/>
          <w:spacing w:val="8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порядке.</w:t>
      </w:r>
    </w:p>
    <w:p w:rsidR="00EE74D0" w:rsidRPr="00E93B8F" w:rsidRDefault="00CB7E38" w:rsidP="00E93B8F">
      <w:pPr>
        <w:pStyle w:val="a4"/>
        <w:numPr>
          <w:ilvl w:val="0"/>
          <w:numId w:val="2"/>
        </w:numPr>
        <w:tabs>
          <w:tab w:val="left" w:pos="456"/>
        </w:tabs>
        <w:spacing w:line="275" w:lineRule="exact"/>
        <w:jc w:val="both"/>
        <w:rPr>
          <w:color w:val="000009"/>
          <w:sz w:val="28"/>
          <w:szCs w:val="28"/>
        </w:rPr>
      </w:pPr>
      <w:proofErr w:type="spellStart"/>
      <w:r w:rsidRPr="00E93B8F">
        <w:rPr>
          <w:color w:val="000009"/>
          <w:sz w:val="28"/>
          <w:szCs w:val="28"/>
        </w:rPr>
        <w:t>Преподаватель</w:t>
      </w:r>
      <w:proofErr w:type="spellEnd"/>
      <w:r w:rsidRPr="00E93B8F">
        <w:rPr>
          <w:color w:val="000009"/>
          <w:sz w:val="28"/>
          <w:szCs w:val="28"/>
        </w:rPr>
        <w:t>:</w:t>
      </w:r>
    </w:p>
    <w:p w:rsidR="00EE74D0" w:rsidRPr="00E93B8F" w:rsidRDefault="00CB7E38" w:rsidP="00E93B8F">
      <w:pPr>
        <w:pStyle w:val="a4"/>
        <w:numPr>
          <w:ilvl w:val="0"/>
          <w:numId w:val="5"/>
        </w:numPr>
        <w:tabs>
          <w:tab w:val="left" w:pos="816"/>
        </w:tabs>
        <w:spacing w:line="249" w:lineRule="auto"/>
        <w:ind w:left="567" w:right="112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определяет время и место работы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обучающихся </w:t>
      </w:r>
      <w:r w:rsidRPr="00E93B8F">
        <w:rPr>
          <w:color w:val="000009"/>
          <w:sz w:val="28"/>
          <w:szCs w:val="28"/>
          <w:lang w:val="ru-RU"/>
        </w:rPr>
        <w:t xml:space="preserve">в сети Интернет с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учетом </w:t>
      </w:r>
      <w:r w:rsidRPr="00E93B8F">
        <w:rPr>
          <w:color w:val="000009"/>
          <w:sz w:val="28"/>
          <w:szCs w:val="28"/>
          <w:lang w:val="ru-RU"/>
        </w:rPr>
        <w:t xml:space="preserve">использования в образовательном процессе соответствующих технических возможностей, а также длительность сеанса работы </w:t>
      </w:r>
      <w:r w:rsidRPr="00E93B8F">
        <w:rPr>
          <w:color w:val="000009"/>
          <w:spacing w:val="-3"/>
          <w:sz w:val="28"/>
          <w:szCs w:val="28"/>
          <w:lang w:val="ru-RU"/>
        </w:rPr>
        <w:t>одного</w:t>
      </w:r>
      <w:r w:rsidRPr="00E93B8F">
        <w:rPr>
          <w:color w:val="000009"/>
          <w:spacing w:val="-30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обучающегося;</w:t>
      </w:r>
    </w:p>
    <w:p w:rsidR="00EE74D0" w:rsidRPr="00E93B8F" w:rsidRDefault="00CB7E38" w:rsidP="00E93B8F">
      <w:pPr>
        <w:pStyle w:val="a4"/>
        <w:numPr>
          <w:ilvl w:val="0"/>
          <w:numId w:val="5"/>
        </w:numPr>
        <w:tabs>
          <w:tab w:val="left" w:pos="815"/>
          <w:tab w:val="left" w:pos="816"/>
        </w:tabs>
        <w:spacing w:line="267" w:lineRule="exact"/>
        <w:ind w:left="567" w:firstLine="0"/>
        <w:rPr>
          <w:sz w:val="28"/>
          <w:szCs w:val="28"/>
          <w:lang w:val="ru-RU"/>
        </w:rPr>
      </w:pPr>
      <w:r w:rsidRPr="00E93B8F">
        <w:rPr>
          <w:color w:val="000009"/>
          <w:spacing w:val="-3"/>
          <w:sz w:val="28"/>
          <w:szCs w:val="28"/>
          <w:lang w:val="ru-RU"/>
        </w:rPr>
        <w:t xml:space="preserve">наблюдает </w:t>
      </w:r>
      <w:r w:rsidRPr="00E93B8F">
        <w:rPr>
          <w:color w:val="000009"/>
          <w:sz w:val="28"/>
          <w:szCs w:val="28"/>
          <w:lang w:val="ru-RU"/>
        </w:rPr>
        <w:t xml:space="preserve">за использованием обучающимися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компьютеров </w:t>
      </w:r>
      <w:r w:rsidRPr="00E93B8F">
        <w:rPr>
          <w:color w:val="000009"/>
          <w:sz w:val="28"/>
          <w:szCs w:val="28"/>
          <w:lang w:val="ru-RU"/>
        </w:rPr>
        <w:t>и сети</w:t>
      </w:r>
      <w:r w:rsidRPr="00E93B8F">
        <w:rPr>
          <w:color w:val="000009"/>
          <w:spacing w:val="-20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Интернет;</w:t>
      </w:r>
    </w:p>
    <w:p w:rsidR="00EE74D0" w:rsidRPr="00E93B8F" w:rsidRDefault="00CB7E38" w:rsidP="00E93B8F">
      <w:pPr>
        <w:pStyle w:val="a4"/>
        <w:numPr>
          <w:ilvl w:val="0"/>
          <w:numId w:val="5"/>
        </w:numPr>
        <w:tabs>
          <w:tab w:val="left" w:pos="815"/>
          <w:tab w:val="left" w:pos="816"/>
        </w:tabs>
        <w:spacing w:before="21"/>
        <w:ind w:left="567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способствует осуществлению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контроля </w:t>
      </w:r>
      <w:r w:rsidRPr="00E93B8F">
        <w:rPr>
          <w:color w:val="000009"/>
          <w:sz w:val="28"/>
          <w:szCs w:val="28"/>
          <w:lang w:val="ru-RU"/>
        </w:rPr>
        <w:t xml:space="preserve">объемов трафика </w:t>
      </w:r>
      <w:r w:rsidRPr="00E93B8F">
        <w:rPr>
          <w:color w:val="000009"/>
          <w:spacing w:val="-7"/>
          <w:sz w:val="28"/>
          <w:szCs w:val="28"/>
          <w:lang w:val="ru-RU"/>
        </w:rPr>
        <w:t xml:space="preserve">ОУ </w:t>
      </w:r>
      <w:r w:rsidRPr="00E93B8F">
        <w:rPr>
          <w:color w:val="000009"/>
          <w:sz w:val="28"/>
          <w:szCs w:val="28"/>
          <w:lang w:val="ru-RU"/>
        </w:rPr>
        <w:t>в сети</w:t>
      </w:r>
      <w:r w:rsidRPr="00E93B8F">
        <w:rPr>
          <w:color w:val="000009"/>
          <w:spacing w:val="-20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Интернет;</w:t>
      </w:r>
    </w:p>
    <w:p w:rsidR="00EE74D0" w:rsidRPr="00E93B8F" w:rsidRDefault="00CB7E38" w:rsidP="00E93B8F">
      <w:pPr>
        <w:pStyle w:val="a4"/>
        <w:numPr>
          <w:ilvl w:val="0"/>
          <w:numId w:val="5"/>
        </w:numPr>
        <w:tabs>
          <w:tab w:val="left" w:pos="816"/>
        </w:tabs>
        <w:spacing w:before="19" w:line="249" w:lineRule="auto"/>
        <w:ind w:left="567" w:right="114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</w:t>
      </w:r>
      <w:r w:rsidRPr="00E93B8F">
        <w:rPr>
          <w:color w:val="000009"/>
          <w:spacing w:val="-35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Интернет;</w:t>
      </w:r>
    </w:p>
    <w:p w:rsidR="00EE74D0" w:rsidRPr="00E93B8F" w:rsidRDefault="00CB7E38" w:rsidP="00E93B8F">
      <w:pPr>
        <w:pStyle w:val="a4"/>
        <w:numPr>
          <w:ilvl w:val="0"/>
          <w:numId w:val="5"/>
        </w:numPr>
        <w:tabs>
          <w:tab w:val="left" w:pos="815"/>
          <w:tab w:val="left" w:pos="816"/>
        </w:tabs>
        <w:spacing w:line="259" w:lineRule="exact"/>
        <w:ind w:left="567" w:firstLine="0"/>
        <w:rPr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>принимает</w:t>
      </w:r>
      <w:r w:rsidRPr="00E93B8F">
        <w:rPr>
          <w:color w:val="000009"/>
          <w:spacing w:val="36"/>
          <w:sz w:val="28"/>
          <w:szCs w:val="28"/>
          <w:lang w:val="ru-RU"/>
        </w:rPr>
        <w:t xml:space="preserve"> </w:t>
      </w:r>
      <w:r w:rsidRPr="00E93B8F">
        <w:rPr>
          <w:color w:val="000009"/>
          <w:spacing w:val="-3"/>
          <w:sz w:val="28"/>
          <w:szCs w:val="28"/>
          <w:lang w:val="ru-RU"/>
        </w:rPr>
        <w:t>необходимые</w:t>
      </w:r>
      <w:r w:rsidRPr="00E93B8F">
        <w:rPr>
          <w:color w:val="000009"/>
          <w:spacing w:val="36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меры</w:t>
      </w:r>
      <w:r w:rsidRPr="00E93B8F">
        <w:rPr>
          <w:color w:val="000009"/>
          <w:spacing w:val="38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по</w:t>
      </w:r>
      <w:r w:rsidRPr="00E93B8F">
        <w:rPr>
          <w:color w:val="000009"/>
          <w:spacing w:val="37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пресечению</w:t>
      </w:r>
      <w:r w:rsidRPr="00E93B8F">
        <w:rPr>
          <w:color w:val="000009"/>
          <w:spacing w:val="39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обращений</w:t>
      </w:r>
      <w:r w:rsidRPr="00E93B8F">
        <w:rPr>
          <w:color w:val="000009"/>
          <w:spacing w:val="37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к</w:t>
      </w:r>
      <w:r w:rsidRPr="00E93B8F">
        <w:rPr>
          <w:color w:val="000009"/>
          <w:spacing w:val="38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ресурсам,</w:t>
      </w:r>
      <w:r w:rsidRPr="00E93B8F">
        <w:rPr>
          <w:color w:val="000009"/>
          <w:spacing w:val="37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не</w:t>
      </w:r>
      <w:r w:rsidRPr="00E93B8F">
        <w:rPr>
          <w:color w:val="000009"/>
          <w:spacing w:val="38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имеющим</w:t>
      </w:r>
      <w:r w:rsidR="00E93B8F" w:rsidRPr="00E93B8F">
        <w:rPr>
          <w:color w:val="000009"/>
          <w:sz w:val="28"/>
          <w:szCs w:val="28"/>
          <w:lang w:val="ru-RU"/>
        </w:rPr>
        <w:t xml:space="preserve"> отношение</w:t>
      </w:r>
      <w:r w:rsidRPr="00E93B8F">
        <w:rPr>
          <w:color w:val="000009"/>
          <w:sz w:val="28"/>
          <w:szCs w:val="28"/>
          <w:lang w:val="ru-RU"/>
        </w:rPr>
        <w:t xml:space="preserve"> к образовательному процессу.</w:t>
      </w:r>
    </w:p>
    <w:p w:rsidR="00EE74D0" w:rsidRPr="00E93B8F" w:rsidRDefault="00CB7E38" w:rsidP="00E93B8F">
      <w:pPr>
        <w:pStyle w:val="a4"/>
        <w:numPr>
          <w:ilvl w:val="0"/>
          <w:numId w:val="2"/>
        </w:numPr>
        <w:tabs>
          <w:tab w:val="left" w:pos="456"/>
        </w:tabs>
        <w:ind w:right="114"/>
        <w:jc w:val="both"/>
        <w:rPr>
          <w:color w:val="000009"/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При обнаружении ресурса,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который, </w:t>
      </w:r>
      <w:r w:rsidRPr="00E93B8F">
        <w:rPr>
          <w:color w:val="000009"/>
          <w:sz w:val="28"/>
          <w:szCs w:val="28"/>
          <w:lang w:val="ru-RU"/>
        </w:rPr>
        <w:t xml:space="preserve">по мнению преподавателя, содержит информацию, запрещенную для распространения в соответствии с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законодательством </w:t>
      </w:r>
      <w:r w:rsidRPr="00E93B8F">
        <w:rPr>
          <w:color w:val="000009"/>
          <w:sz w:val="28"/>
          <w:szCs w:val="28"/>
          <w:lang w:val="ru-RU"/>
        </w:rPr>
        <w:t xml:space="preserve">Российской Федерации, или иного потенциально опасного для обучающихся контента, он сообщает об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этом </w:t>
      </w:r>
      <w:r w:rsidRPr="00E93B8F">
        <w:rPr>
          <w:color w:val="000009"/>
          <w:spacing w:val="-6"/>
          <w:sz w:val="28"/>
          <w:szCs w:val="28"/>
          <w:lang w:val="ru-RU"/>
        </w:rPr>
        <w:t xml:space="preserve">лицу, </w:t>
      </w:r>
      <w:r w:rsidRPr="00E93B8F">
        <w:rPr>
          <w:color w:val="000009"/>
          <w:sz w:val="28"/>
          <w:szCs w:val="28"/>
          <w:lang w:val="ru-RU"/>
        </w:rPr>
        <w:t>ответственному за работу Интернета и ограничение</w:t>
      </w:r>
      <w:r w:rsidRPr="00E93B8F">
        <w:rPr>
          <w:color w:val="000009"/>
          <w:spacing w:val="-22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доступа.</w:t>
      </w:r>
    </w:p>
    <w:p w:rsidR="00EE74D0" w:rsidRPr="00E93B8F" w:rsidRDefault="00CB7E38" w:rsidP="00E93B8F">
      <w:pPr>
        <w:pStyle w:val="a4"/>
        <w:numPr>
          <w:ilvl w:val="0"/>
          <w:numId w:val="2"/>
        </w:numPr>
        <w:tabs>
          <w:tab w:val="left" w:pos="456"/>
        </w:tabs>
        <w:ind w:right="116"/>
        <w:jc w:val="both"/>
        <w:rPr>
          <w:color w:val="000009"/>
          <w:sz w:val="28"/>
          <w:szCs w:val="28"/>
          <w:lang w:val="ru-RU"/>
        </w:rPr>
      </w:pPr>
      <w:r w:rsidRPr="00E93B8F">
        <w:rPr>
          <w:color w:val="000009"/>
          <w:sz w:val="28"/>
          <w:szCs w:val="28"/>
          <w:lang w:val="ru-RU"/>
        </w:rPr>
        <w:t xml:space="preserve">В случае отказа доступа к </w:t>
      </w:r>
      <w:r w:rsidRPr="00E93B8F">
        <w:rPr>
          <w:color w:val="000009"/>
          <w:spacing w:val="-4"/>
          <w:sz w:val="28"/>
          <w:szCs w:val="28"/>
          <w:lang w:val="ru-RU"/>
        </w:rPr>
        <w:t xml:space="preserve">ресурсу, </w:t>
      </w:r>
      <w:r w:rsidRPr="00E93B8F">
        <w:rPr>
          <w:color w:val="000009"/>
          <w:sz w:val="28"/>
          <w:szCs w:val="28"/>
          <w:lang w:val="ru-RU"/>
        </w:rPr>
        <w:t xml:space="preserve">разрешенному в </w:t>
      </w:r>
      <w:r w:rsidRPr="00E93B8F">
        <w:rPr>
          <w:color w:val="000009"/>
          <w:spacing w:val="-18"/>
          <w:sz w:val="28"/>
          <w:szCs w:val="28"/>
          <w:lang w:val="ru-RU"/>
        </w:rPr>
        <w:t xml:space="preserve">ОУ, </w:t>
      </w:r>
      <w:r w:rsidRPr="00E93B8F">
        <w:rPr>
          <w:color w:val="000009"/>
          <w:sz w:val="28"/>
          <w:szCs w:val="28"/>
          <w:lang w:val="ru-RU"/>
        </w:rPr>
        <w:t xml:space="preserve">преподаватель также сообщает об </w:t>
      </w:r>
      <w:r w:rsidRPr="00E93B8F">
        <w:rPr>
          <w:color w:val="000009"/>
          <w:spacing w:val="-3"/>
          <w:sz w:val="28"/>
          <w:szCs w:val="28"/>
          <w:lang w:val="ru-RU"/>
        </w:rPr>
        <w:t xml:space="preserve">этом </w:t>
      </w:r>
      <w:r w:rsidRPr="00E93B8F">
        <w:rPr>
          <w:color w:val="000009"/>
          <w:spacing w:val="-6"/>
          <w:sz w:val="28"/>
          <w:szCs w:val="28"/>
          <w:lang w:val="ru-RU"/>
        </w:rPr>
        <w:t xml:space="preserve">лицу, </w:t>
      </w:r>
      <w:r w:rsidRPr="00E93B8F">
        <w:rPr>
          <w:color w:val="000009"/>
          <w:sz w:val="28"/>
          <w:szCs w:val="28"/>
          <w:lang w:val="ru-RU"/>
        </w:rPr>
        <w:t>ответственному за работу Интернета и ограничение</w:t>
      </w:r>
      <w:r w:rsidRPr="00E93B8F">
        <w:rPr>
          <w:color w:val="000009"/>
          <w:spacing w:val="-21"/>
          <w:sz w:val="28"/>
          <w:szCs w:val="28"/>
          <w:lang w:val="ru-RU"/>
        </w:rPr>
        <w:t xml:space="preserve"> </w:t>
      </w:r>
      <w:r w:rsidRPr="00E93B8F">
        <w:rPr>
          <w:color w:val="000009"/>
          <w:sz w:val="28"/>
          <w:szCs w:val="28"/>
          <w:lang w:val="ru-RU"/>
        </w:rPr>
        <w:t>доступа.</w:t>
      </w:r>
    </w:p>
    <w:sectPr w:rsidR="00EE74D0" w:rsidRPr="00E93B8F" w:rsidSect="00E93B8F">
      <w:type w:val="continuous"/>
      <w:pgSz w:w="11900" w:h="16840"/>
      <w:pgMar w:top="851" w:right="701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92056"/>
    <w:multiLevelType w:val="hybridMultilevel"/>
    <w:tmpl w:val="4AD2AC7A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" w15:restartNumberingAfterBreak="0">
    <w:nsid w:val="37EB7ABE"/>
    <w:multiLevelType w:val="hybridMultilevel"/>
    <w:tmpl w:val="926A891C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" w15:restartNumberingAfterBreak="0">
    <w:nsid w:val="3D786A5B"/>
    <w:multiLevelType w:val="hybridMultilevel"/>
    <w:tmpl w:val="F46A06BA"/>
    <w:lvl w:ilvl="0" w:tplc="84461258">
      <w:numFmt w:val="bullet"/>
      <w:lvlText w:val="·"/>
      <w:lvlJc w:val="left"/>
      <w:pPr>
        <w:ind w:left="8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FFC6EACC">
      <w:numFmt w:val="bullet"/>
      <w:lvlText w:val="•"/>
      <w:lvlJc w:val="left"/>
      <w:pPr>
        <w:ind w:left="1722" w:hanging="356"/>
      </w:pPr>
      <w:rPr>
        <w:rFonts w:hint="default"/>
      </w:rPr>
    </w:lvl>
    <w:lvl w:ilvl="2" w:tplc="1C86A298">
      <w:numFmt w:val="bullet"/>
      <w:lvlText w:val="•"/>
      <w:lvlJc w:val="left"/>
      <w:pPr>
        <w:ind w:left="2624" w:hanging="356"/>
      </w:pPr>
      <w:rPr>
        <w:rFonts w:hint="default"/>
      </w:rPr>
    </w:lvl>
    <w:lvl w:ilvl="3" w:tplc="3A5AD83A">
      <w:numFmt w:val="bullet"/>
      <w:lvlText w:val="•"/>
      <w:lvlJc w:val="left"/>
      <w:pPr>
        <w:ind w:left="3526" w:hanging="356"/>
      </w:pPr>
      <w:rPr>
        <w:rFonts w:hint="default"/>
      </w:rPr>
    </w:lvl>
    <w:lvl w:ilvl="4" w:tplc="C582C95E">
      <w:numFmt w:val="bullet"/>
      <w:lvlText w:val="•"/>
      <w:lvlJc w:val="left"/>
      <w:pPr>
        <w:ind w:left="4428" w:hanging="356"/>
      </w:pPr>
      <w:rPr>
        <w:rFonts w:hint="default"/>
      </w:rPr>
    </w:lvl>
    <w:lvl w:ilvl="5" w:tplc="BBAE8FBC">
      <w:numFmt w:val="bullet"/>
      <w:lvlText w:val="•"/>
      <w:lvlJc w:val="left"/>
      <w:pPr>
        <w:ind w:left="5330" w:hanging="356"/>
      </w:pPr>
      <w:rPr>
        <w:rFonts w:hint="default"/>
      </w:rPr>
    </w:lvl>
    <w:lvl w:ilvl="6" w:tplc="91C6D18A">
      <w:numFmt w:val="bullet"/>
      <w:lvlText w:val="•"/>
      <w:lvlJc w:val="left"/>
      <w:pPr>
        <w:ind w:left="6232" w:hanging="356"/>
      </w:pPr>
      <w:rPr>
        <w:rFonts w:hint="default"/>
      </w:rPr>
    </w:lvl>
    <w:lvl w:ilvl="7" w:tplc="577A3B8C">
      <w:numFmt w:val="bullet"/>
      <w:lvlText w:val="•"/>
      <w:lvlJc w:val="left"/>
      <w:pPr>
        <w:ind w:left="7134" w:hanging="356"/>
      </w:pPr>
      <w:rPr>
        <w:rFonts w:hint="default"/>
      </w:rPr>
    </w:lvl>
    <w:lvl w:ilvl="8" w:tplc="E8443BDC">
      <w:numFmt w:val="bullet"/>
      <w:lvlText w:val="•"/>
      <w:lvlJc w:val="left"/>
      <w:pPr>
        <w:ind w:left="8036" w:hanging="356"/>
      </w:pPr>
      <w:rPr>
        <w:rFonts w:hint="default"/>
      </w:rPr>
    </w:lvl>
  </w:abstractNum>
  <w:abstractNum w:abstractNumId="3" w15:restartNumberingAfterBreak="0">
    <w:nsid w:val="59AB2C16"/>
    <w:multiLevelType w:val="hybridMultilevel"/>
    <w:tmpl w:val="D74ACC34"/>
    <w:lvl w:ilvl="0" w:tplc="0419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4" w15:restartNumberingAfterBreak="0">
    <w:nsid w:val="74066B6C"/>
    <w:multiLevelType w:val="hybridMultilevel"/>
    <w:tmpl w:val="9D1E297A"/>
    <w:lvl w:ilvl="0" w:tplc="9CCE2500">
      <w:start w:val="1"/>
      <w:numFmt w:val="decimal"/>
      <w:lvlText w:val="%1."/>
      <w:lvlJc w:val="left"/>
      <w:pPr>
        <w:ind w:left="456" w:hanging="356"/>
        <w:jc w:val="left"/>
      </w:pPr>
      <w:rPr>
        <w:rFonts w:hint="default"/>
        <w:spacing w:val="-20"/>
        <w:w w:val="100"/>
      </w:rPr>
    </w:lvl>
    <w:lvl w:ilvl="1" w:tplc="F7BEDD40">
      <w:start w:val="1"/>
      <w:numFmt w:val="decimal"/>
      <w:lvlText w:val="%2)"/>
      <w:lvlJc w:val="left"/>
      <w:pPr>
        <w:ind w:left="816" w:hanging="356"/>
        <w:jc w:val="left"/>
      </w:pPr>
      <w:rPr>
        <w:rFonts w:ascii="Times New Roman" w:eastAsia="Times New Roman" w:hAnsi="Times New Roman" w:cs="Times New Roman" w:hint="default"/>
        <w:color w:val="000009"/>
        <w:spacing w:val="-29"/>
        <w:w w:val="100"/>
        <w:sz w:val="24"/>
        <w:szCs w:val="24"/>
      </w:rPr>
    </w:lvl>
    <w:lvl w:ilvl="2" w:tplc="70701406">
      <w:numFmt w:val="bullet"/>
      <w:lvlText w:val="•"/>
      <w:lvlJc w:val="left"/>
      <w:pPr>
        <w:ind w:left="1822" w:hanging="356"/>
      </w:pPr>
      <w:rPr>
        <w:rFonts w:hint="default"/>
      </w:rPr>
    </w:lvl>
    <w:lvl w:ilvl="3" w:tplc="7DBAA544">
      <w:numFmt w:val="bullet"/>
      <w:lvlText w:val="•"/>
      <w:lvlJc w:val="left"/>
      <w:pPr>
        <w:ind w:left="2824" w:hanging="356"/>
      </w:pPr>
      <w:rPr>
        <w:rFonts w:hint="default"/>
      </w:rPr>
    </w:lvl>
    <w:lvl w:ilvl="4" w:tplc="ABAC6CDA">
      <w:numFmt w:val="bullet"/>
      <w:lvlText w:val="•"/>
      <w:lvlJc w:val="left"/>
      <w:pPr>
        <w:ind w:left="3826" w:hanging="356"/>
      </w:pPr>
      <w:rPr>
        <w:rFonts w:hint="default"/>
      </w:rPr>
    </w:lvl>
    <w:lvl w:ilvl="5" w:tplc="4B5220A4">
      <w:numFmt w:val="bullet"/>
      <w:lvlText w:val="•"/>
      <w:lvlJc w:val="left"/>
      <w:pPr>
        <w:ind w:left="4828" w:hanging="356"/>
      </w:pPr>
      <w:rPr>
        <w:rFonts w:hint="default"/>
      </w:rPr>
    </w:lvl>
    <w:lvl w:ilvl="6" w:tplc="9F6A2860">
      <w:numFmt w:val="bullet"/>
      <w:lvlText w:val="•"/>
      <w:lvlJc w:val="left"/>
      <w:pPr>
        <w:ind w:left="5831" w:hanging="356"/>
      </w:pPr>
      <w:rPr>
        <w:rFonts w:hint="default"/>
      </w:rPr>
    </w:lvl>
    <w:lvl w:ilvl="7" w:tplc="3CFE2D6E">
      <w:numFmt w:val="bullet"/>
      <w:lvlText w:val="•"/>
      <w:lvlJc w:val="left"/>
      <w:pPr>
        <w:ind w:left="6833" w:hanging="356"/>
      </w:pPr>
      <w:rPr>
        <w:rFonts w:hint="default"/>
      </w:rPr>
    </w:lvl>
    <w:lvl w:ilvl="8" w:tplc="1B2CE07C">
      <w:numFmt w:val="bullet"/>
      <w:lvlText w:val="•"/>
      <w:lvlJc w:val="left"/>
      <w:pPr>
        <w:ind w:left="7835" w:hanging="356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E74D0"/>
    <w:rsid w:val="005D71C0"/>
    <w:rsid w:val="006D67EE"/>
    <w:rsid w:val="00CB7E38"/>
    <w:rsid w:val="00E93B8F"/>
    <w:rsid w:val="00EC6F94"/>
    <w:rsid w:val="00EE74D0"/>
    <w:rsid w:val="00F3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7004"/>
  <w15:docId w15:val="{DB51CBE8-07D3-45EE-880E-3B3D8A53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67EE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6D67EE"/>
    <w:pPr>
      <w:ind w:left="1138" w:hanging="7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7EE"/>
    <w:pPr>
      <w:ind w:left="816" w:hanging="35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D67EE"/>
    <w:pPr>
      <w:ind w:left="816" w:hanging="356"/>
      <w:jc w:val="both"/>
    </w:pPr>
  </w:style>
  <w:style w:type="paragraph" w:customStyle="1" w:styleId="TableParagraph">
    <w:name w:val="Table Paragraph"/>
    <w:basedOn w:val="a"/>
    <w:uiPriority w:val="1"/>
    <w:qFormat/>
    <w:rsid w:val="006D67EE"/>
  </w:style>
  <w:style w:type="character" w:customStyle="1" w:styleId="a5">
    <w:name w:val="Без интервала Знак"/>
    <w:link w:val="a6"/>
    <w:uiPriority w:val="1"/>
    <w:locked/>
    <w:rsid w:val="00E93B8F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E93B8F"/>
    <w:pPr>
      <w:widowControl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5</cp:revision>
  <cp:lastPrinted>2020-02-09T15:42:00Z</cp:lastPrinted>
  <dcterms:created xsi:type="dcterms:W3CDTF">2016-11-30T18:22:00Z</dcterms:created>
  <dcterms:modified xsi:type="dcterms:W3CDTF">2021-01-19T11:53:00Z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2016-11-30T00:00:00Z</vt:filetime>
  </property>
</Properties>
</file>