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77DD3" w:rsidRDefault="00B77DD3" w:rsidP="00B77DD3">
      <w:pPr>
        <w:jc w:val="center"/>
        <w:rPr>
          <w:rFonts w:eastAsiaTheme="minorHAnsi"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Муниципальное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бюджетное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общеобразовательное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учреждение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Петрозаводского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городского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округа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«Средняя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общеобразовательная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школ</w:t>
      </w:r>
      <w:r>
        <w:rPr>
          <w:rFonts w:ascii="Times New Roman" w:hAnsi="Times New Roman" w:cs="Times New Roman"/>
          <w:color w:val="000000"/>
          <w:sz w:val="24"/>
          <w:szCs w:val="24"/>
        </w:rPr>
        <w:t>а № 14»</w:t>
      </w:r>
      <w:r>
        <w:rPr>
          <w:rFonts w:ascii="Times New Roman" w:hAnsi="Times New Roman" w:cs="Times New Roman"/>
        </w:rPr>
        <w:br/>
      </w:r>
      <w:r>
        <w:rPr>
          <w:rFonts w:ascii="Times New Roman" w:hAnsi="Times New Roman" w:cs="Times New Roman"/>
          <w:color w:val="000000"/>
          <w:sz w:val="24"/>
          <w:szCs w:val="24"/>
        </w:rPr>
        <w:t>(МОУ «Средняя школа № 14»)</w:t>
      </w:r>
    </w:p>
    <w:tbl>
      <w:tblPr>
        <w:tblStyle w:val="a6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31"/>
        <w:gridCol w:w="4612"/>
      </w:tblGrid>
      <w:tr w:rsidR="00B77DD3" w:rsidTr="00B77DD3">
        <w:trPr>
          <w:trHeight w:val="1127"/>
        </w:trPr>
        <w:tc>
          <w:tcPr>
            <w:tcW w:w="4631" w:type="dxa"/>
            <w:hideMark/>
          </w:tcPr>
          <w:p w:rsidR="00B77DD3" w:rsidRDefault="00B77DD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РАССМОТРЕНО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на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заседании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НМК</w:t>
            </w:r>
            <w:r>
              <w:br/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(протокол от 31.08.2023 № 1)</w:t>
            </w:r>
          </w:p>
        </w:tc>
        <w:tc>
          <w:tcPr>
            <w:tcW w:w="4612" w:type="dxa"/>
            <w:hideMark/>
          </w:tcPr>
          <w:p w:rsidR="00B77DD3" w:rsidRDefault="00B77DD3">
            <w:pPr>
              <w:jc w:val="right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УТВЕРЖДЕНА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Приказом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МОУ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«Средняя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школа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№ 14» от «01»09 2023   № 167</w:t>
            </w:r>
            <w:r>
              <w:br/>
            </w:r>
            <w:r>
              <w:br/>
            </w:r>
          </w:p>
        </w:tc>
      </w:tr>
      <w:tr w:rsidR="00B77DD3" w:rsidTr="00B77DD3">
        <w:trPr>
          <w:trHeight w:val="1127"/>
        </w:trPr>
        <w:tc>
          <w:tcPr>
            <w:tcW w:w="4631" w:type="dxa"/>
            <w:hideMark/>
          </w:tcPr>
          <w:p w:rsidR="00B77DD3" w:rsidRDefault="00B77DD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СОГЛАСОВАНО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заместитель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директора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УВР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</w:t>
            </w:r>
            <w:r>
              <w:br/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                               01.09.2023г</w:t>
            </w:r>
          </w:p>
        </w:tc>
        <w:tc>
          <w:tcPr>
            <w:tcW w:w="4612" w:type="dxa"/>
          </w:tcPr>
          <w:p w:rsidR="00B77DD3" w:rsidRDefault="00B77DD3">
            <w:pPr>
              <w:jc w:val="right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B77DD3" w:rsidRDefault="00B77DD3" w:rsidP="00B77DD3">
      <w:pPr>
        <w:ind w:left="-284" w:firstLine="284"/>
        <w:rPr>
          <w:lang w:eastAsia="en-US"/>
        </w:rPr>
      </w:pPr>
    </w:p>
    <w:p w:rsidR="00B77DD3" w:rsidRDefault="00B77DD3" w:rsidP="00B77DD3">
      <w:pPr>
        <w:shd w:val="clear" w:color="auto" w:fill="FFFFFF"/>
        <w:spacing w:line="360" w:lineRule="auto"/>
        <w:ind w:right="48"/>
        <w:jc w:val="center"/>
        <w:rPr>
          <w:rFonts w:eastAsia="Times New Roman"/>
          <w:bCs/>
          <w:color w:val="000000"/>
          <w:spacing w:val="-1"/>
          <w:w w:val="118"/>
          <w:sz w:val="32"/>
          <w:szCs w:val="32"/>
        </w:rPr>
      </w:pPr>
      <w:r>
        <w:rPr>
          <w:bCs/>
          <w:color w:val="000000"/>
          <w:spacing w:val="-1"/>
          <w:w w:val="118"/>
          <w:sz w:val="32"/>
          <w:szCs w:val="32"/>
        </w:rPr>
        <w:t>Рабочая программа внеурочной деятельности</w:t>
      </w:r>
    </w:p>
    <w:p w:rsidR="008375E6" w:rsidRPr="00B77DD3" w:rsidRDefault="00B77DD3" w:rsidP="00E55003">
      <w:pPr>
        <w:spacing w:after="0" w:line="240" w:lineRule="auto"/>
        <w:jc w:val="center"/>
        <w:rPr>
          <w:rStyle w:val="a3"/>
          <w:rFonts w:ascii="Times New Roman" w:hAnsi="Times New Roman"/>
          <w:bCs/>
          <w:color w:val="000000" w:themeColor="text1"/>
          <w:sz w:val="36"/>
        </w:rPr>
      </w:pPr>
      <w:r w:rsidRPr="00B77DD3">
        <w:rPr>
          <w:rStyle w:val="a3"/>
          <w:rFonts w:ascii="Times New Roman" w:hAnsi="Times New Roman"/>
          <w:bCs/>
          <w:color w:val="000000" w:themeColor="text1"/>
          <w:sz w:val="36"/>
        </w:rPr>
        <w:t>Деловой английский</w:t>
      </w:r>
    </w:p>
    <w:p w:rsidR="00B77DD3" w:rsidRDefault="00B77DD3" w:rsidP="00B77DD3">
      <w:pPr>
        <w:ind w:left="4248" w:firstLine="708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5 класс </w:t>
      </w:r>
      <w:bookmarkStart w:id="0" w:name="_GoBack"/>
      <w:bookmarkEnd w:id="0"/>
    </w:p>
    <w:p w:rsidR="00B77DD3" w:rsidRDefault="00B77DD3" w:rsidP="00B77DD3">
      <w:pPr>
        <w:ind w:left="4248" w:firstLine="708"/>
        <w:rPr>
          <w:color w:val="000000"/>
          <w:sz w:val="28"/>
          <w:szCs w:val="28"/>
        </w:rPr>
      </w:pPr>
    </w:p>
    <w:p w:rsidR="00B77DD3" w:rsidRDefault="00B77DD3" w:rsidP="00B77DD3">
      <w:pPr>
        <w:ind w:left="4248" w:firstLine="708"/>
        <w:rPr>
          <w:color w:val="000000"/>
          <w:sz w:val="28"/>
          <w:szCs w:val="28"/>
        </w:rPr>
      </w:pPr>
    </w:p>
    <w:p w:rsidR="00B77DD3" w:rsidRDefault="00B77DD3" w:rsidP="00B77DD3">
      <w:pPr>
        <w:ind w:left="4248" w:firstLine="708"/>
        <w:rPr>
          <w:color w:val="000000"/>
          <w:sz w:val="28"/>
          <w:szCs w:val="28"/>
        </w:rPr>
      </w:pPr>
    </w:p>
    <w:p w:rsidR="00B77DD3" w:rsidRDefault="00B77DD3" w:rsidP="00B77DD3">
      <w:pPr>
        <w:ind w:left="4248" w:firstLine="708"/>
        <w:rPr>
          <w:rFonts w:eastAsia="Times New Roman"/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Разработала: Поликарпова В.А.</w:t>
      </w:r>
    </w:p>
    <w:p w:rsidR="00B77DD3" w:rsidRDefault="00B77DD3" w:rsidP="00B77DD3">
      <w:pPr>
        <w:ind w:left="4248" w:firstLine="708"/>
        <w:rPr>
          <w:color w:val="000000"/>
          <w:sz w:val="28"/>
          <w:szCs w:val="28"/>
        </w:rPr>
      </w:pPr>
    </w:p>
    <w:p w:rsidR="00B77DD3" w:rsidRDefault="00B77DD3" w:rsidP="00B77DD3">
      <w:pPr>
        <w:jc w:val="center"/>
        <w:rPr>
          <w:color w:val="000000"/>
          <w:sz w:val="28"/>
          <w:szCs w:val="28"/>
        </w:rPr>
      </w:pPr>
    </w:p>
    <w:p w:rsidR="00B77DD3" w:rsidRDefault="00B77DD3" w:rsidP="00B77DD3">
      <w:pPr>
        <w:jc w:val="center"/>
        <w:rPr>
          <w:color w:val="000000"/>
          <w:sz w:val="28"/>
          <w:szCs w:val="28"/>
        </w:rPr>
      </w:pPr>
    </w:p>
    <w:p w:rsidR="00B77DD3" w:rsidRDefault="00B77DD3" w:rsidP="00B77DD3">
      <w:pPr>
        <w:jc w:val="center"/>
        <w:rPr>
          <w:color w:val="000000"/>
          <w:sz w:val="28"/>
          <w:szCs w:val="28"/>
        </w:rPr>
      </w:pPr>
    </w:p>
    <w:p w:rsidR="00B77DD3" w:rsidRDefault="00B77DD3" w:rsidP="00B77DD3">
      <w:pPr>
        <w:jc w:val="center"/>
        <w:rPr>
          <w:color w:val="000000"/>
          <w:sz w:val="28"/>
          <w:szCs w:val="28"/>
        </w:rPr>
      </w:pPr>
    </w:p>
    <w:p w:rsidR="00B77DD3" w:rsidRDefault="00B77DD3" w:rsidP="00B77DD3">
      <w:pPr>
        <w:jc w:val="center"/>
        <w:rPr>
          <w:color w:val="000000"/>
          <w:sz w:val="28"/>
          <w:szCs w:val="28"/>
        </w:rPr>
      </w:pPr>
    </w:p>
    <w:p w:rsidR="00B77DD3" w:rsidRDefault="00B77DD3" w:rsidP="00B77DD3">
      <w:pPr>
        <w:rPr>
          <w:color w:val="000000"/>
          <w:sz w:val="28"/>
          <w:szCs w:val="28"/>
        </w:rPr>
      </w:pPr>
    </w:p>
    <w:p w:rsidR="00B77DD3" w:rsidRDefault="00B77DD3" w:rsidP="00B77DD3">
      <w:pPr>
        <w:jc w:val="center"/>
        <w:rPr>
          <w:color w:val="000000"/>
          <w:sz w:val="28"/>
          <w:szCs w:val="28"/>
        </w:rPr>
      </w:pPr>
    </w:p>
    <w:p w:rsidR="00B77DD3" w:rsidRDefault="00B77DD3" w:rsidP="00B77DD3">
      <w:pPr>
        <w:rPr>
          <w:color w:val="000000"/>
          <w:sz w:val="28"/>
          <w:szCs w:val="28"/>
        </w:rPr>
      </w:pPr>
    </w:p>
    <w:p w:rsidR="00B77DD3" w:rsidRDefault="00B77DD3" w:rsidP="00B77DD3">
      <w:pPr>
        <w:jc w:val="center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Петрозаводск</w:t>
      </w:r>
    </w:p>
    <w:p w:rsidR="00B77DD3" w:rsidRDefault="00B77DD3" w:rsidP="00B77DD3">
      <w:pPr>
        <w:jc w:val="center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2023 год</w:t>
      </w:r>
    </w:p>
    <w:p w:rsidR="00B77DD3" w:rsidRDefault="00B77DD3" w:rsidP="00E55003">
      <w:pPr>
        <w:spacing w:after="0" w:line="240" w:lineRule="auto"/>
        <w:jc w:val="center"/>
        <w:rPr>
          <w:rStyle w:val="a3"/>
          <w:rFonts w:ascii="Times New Roman" w:hAnsi="Times New Roman"/>
          <w:bCs/>
          <w:color w:val="000000" w:themeColor="text1"/>
        </w:rPr>
      </w:pPr>
    </w:p>
    <w:p w:rsidR="00C730F1" w:rsidRPr="0029549F" w:rsidRDefault="00C730F1" w:rsidP="00E55003">
      <w:pPr>
        <w:spacing w:after="0" w:line="240" w:lineRule="auto"/>
        <w:jc w:val="center"/>
        <w:rPr>
          <w:rStyle w:val="a3"/>
          <w:rFonts w:ascii="Times New Roman" w:hAnsi="Times New Roman"/>
          <w:sz w:val="24"/>
          <w:szCs w:val="24"/>
        </w:rPr>
      </w:pPr>
      <w:r w:rsidRPr="0029549F">
        <w:rPr>
          <w:rStyle w:val="a3"/>
          <w:rFonts w:ascii="Times New Roman" w:hAnsi="Times New Roman"/>
          <w:bCs/>
          <w:color w:val="000000" w:themeColor="text1"/>
          <w:lang w:val="en-US"/>
        </w:rPr>
        <w:t>I</w:t>
      </w:r>
      <w:r w:rsidRPr="0029549F">
        <w:rPr>
          <w:rStyle w:val="a3"/>
          <w:rFonts w:ascii="Times New Roman" w:hAnsi="Times New Roman"/>
          <w:bCs/>
          <w:color w:val="000000" w:themeColor="text1"/>
        </w:rPr>
        <w:t>. Пояснительная записка</w:t>
      </w:r>
    </w:p>
    <w:p w:rsidR="00C730F1" w:rsidRPr="0029549F" w:rsidRDefault="00C730F1" w:rsidP="00C730F1">
      <w:pPr>
        <w:pStyle w:val="a4"/>
        <w:jc w:val="both"/>
        <w:rPr>
          <w:rStyle w:val="a3"/>
          <w:bCs/>
          <w:color w:val="000000" w:themeColor="text1"/>
        </w:rPr>
      </w:pPr>
      <w:r w:rsidRPr="0029549F">
        <w:rPr>
          <w:rStyle w:val="a3"/>
          <w:bCs/>
          <w:color w:val="000000" w:themeColor="text1"/>
        </w:rPr>
        <w:t>1.1. Рабочая учебная прог</w:t>
      </w:r>
      <w:r w:rsidR="00522887">
        <w:rPr>
          <w:rStyle w:val="a3"/>
          <w:bCs/>
          <w:color w:val="000000" w:themeColor="text1"/>
        </w:rPr>
        <w:t xml:space="preserve">рамма </w:t>
      </w:r>
      <w:r w:rsidR="00E55003">
        <w:rPr>
          <w:rStyle w:val="a3"/>
          <w:bCs/>
          <w:color w:val="000000" w:themeColor="text1"/>
        </w:rPr>
        <w:t xml:space="preserve">по внеурочной деятельности «Деловой английский» </w:t>
      </w:r>
      <w:r w:rsidR="00522887">
        <w:rPr>
          <w:rStyle w:val="a3"/>
          <w:bCs/>
          <w:color w:val="000000" w:themeColor="text1"/>
        </w:rPr>
        <w:t xml:space="preserve"> для 5</w:t>
      </w:r>
      <w:r w:rsidRPr="0029549F">
        <w:rPr>
          <w:rStyle w:val="a3"/>
          <w:bCs/>
          <w:color w:val="000000" w:themeColor="text1"/>
        </w:rPr>
        <w:t xml:space="preserve"> класса составлена на основе:</w:t>
      </w:r>
    </w:p>
    <w:p w:rsidR="00C730F1" w:rsidRDefault="00C730F1" w:rsidP="00C730F1">
      <w:pPr>
        <w:pStyle w:val="a4"/>
        <w:jc w:val="both"/>
        <w:rPr>
          <w:rStyle w:val="a3"/>
          <w:b w:val="0"/>
          <w:bCs/>
          <w:color w:val="FF0000"/>
        </w:rPr>
      </w:pPr>
      <w:r w:rsidRPr="001B43EB">
        <w:rPr>
          <w:rStyle w:val="a3"/>
          <w:b w:val="0"/>
          <w:bCs/>
          <w:color w:val="000000" w:themeColor="text1"/>
        </w:rPr>
        <w:t xml:space="preserve">- Федерального государственного образовательного стандарта основного общего образования </w:t>
      </w:r>
      <w:r w:rsidRPr="009F0C05">
        <w:rPr>
          <w:rStyle w:val="a3"/>
          <w:b w:val="0"/>
          <w:bCs/>
        </w:rPr>
        <w:t>(Утвержден приказом Министерства образования и науки Российской Федерации от 17 декабря 2010 года № 1897);</w:t>
      </w:r>
    </w:p>
    <w:p w:rsidR="00C730F1" w:rsidRDefault="00C730F1" w:rsidP="00A0177F">
      <w:pPr>
        <w:pStyle w:val="a4"/>
        <w:spacing w:after="0"/>
        <w:jc w:val="both"/>
        <w:rPr>
          <w:rStyle w:val="a3"/>
          <w:b w:val="0"/>
          <w:bCs/>
          <w:color w:val="000000" w:themeColor="text1"/>
        </w:rPr>
      </w:pPr>
      <w:r>
        <w:rPr>
          <w:rStyle w:val="a3"/>
          <w:b w:val="0"/>
          <w:bCs/>
          <w:color w:val="000000" w:themeColor="text1"/>
        </w:rPr>
        <w:t>- а</w:t>
      </w:r>
      <w:r w:rsidRPr="001B43EB">
        <w:rPr>
          <w:rStyle w:val="a3"/>
          <w:b w:val="0"/>
          <w:bCs/>
          <w:color w:val="000000" w:themeColor="text1"/>
        </w:rPr>
        <w:t xml:space="preserve">вторской программы «Рабочие программы предметная линия учебников «Английский в фокусе» 5-9 классы, В.Г. Апальков, М. «Просвещение 2014;  </w:t>
      </w:r>
    </w:p>
    <w:p w:rsidR="00C730F1" w:rsidRPr="000E0E30" w:rsidRDefault="00C730F1" w:rsidP="00C730F1">
      <w:pPr>
        <w:pStyle w:val="a4"/>
        <w:spacing w:before="0" w:beforeAutospacing="0" w:after="0" w:afterAutospacing="0"/>
        <w:rPr>
          <w:b/>
          <w:color w:val="000000" w:themeColor="text1"/>
        </w:rPr>
      </w:pPr>
      <w:r w:rsidRPr="00ED2F31">
        <w:rPr>
          <w:b/>
          <w:bCs/>
          <w:color w:val="000000" w:themeColor="text1"/>
        </w:rPr>
        <w:t>1.2.</w:t>
      </w:r>
      <w:r w:rsidRPr="000E0E30">
        <w:rPr>
          <w:b/>
          <w:color w:val="000000" w:themeColor="text1"/>
        </w:rPr>
        <w:t>Цели и задачи.</w:t>
      </w:r>
    </w:p>
    <w:p w:rsidR="00C730F1" w:rsidRPr="000E0E30" w:rsidRDefault="00C730F1" w:rsidP="00C730F1">
      <w:pPr>
        <w:tabs>
          <w:tab w:val="left" w:pos="5760"/>
        </w:tabs>
        <w:ind w:right="-360" w:firstLine="284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0E0E30">
        <w:rPr>
          <w:rFonts w:ascii="Times New Roman" w:hAnsi="Times New Roman" w:cs="Times New Roman"/>
          <w:b/>
          <w:sz w:val="24"/>
          <w:szCs w:val="24"/>
          <w:u w:val="single"/>
        </w:rPr>
        <w:t>Цель :</w:t>
      </w:r>
    </w:p>
    <w:p w:rsidR="00C730F1" w:rsidRPr="000E0E30" w:rsidRDefault="00C730F1" w:rsidP="00C730F1">
      <w:pPr>
        <w:pStyle w:val="a5"/>
        <w:tabs>
          <w:tab w:val="left" w:pos="5760"/>
        </w:tabs>
        <w:spacing w:after="0"/>
        <w:ind w:left="0" w:right="-360" w:firstLine="284"/>
        <w:jc w:val="both"/>
        <w:rPr>
          <w:rFonts w:ascii="Times New Roman" w:hAnsi="Times New Roman"/>
          <w:sz w:val="24"/>
          <w:szCs w:val="24"/>
        </w:rPr>
      </w:pPr>
      <w:r w:rsidRPr="000E0E30">
        <w:rPr>
          <w:rFonts w:ascii="Times New Roman" w:hAnsi="Times New Roman"/>
          <w:sz w:val="24"/>
          <w:szCs w:val="24"/>
        </w:rPr>
        <w:t>● овладение учащимися способностью обмена информацией на английском языке в ситуациях повседневного общения, читать несложные тексты о стране изучаемого языка, их культуре и быте и изложить содержание прочитанного без помощи словаря.</w:t>
      </w:r>
    </w:p>
    <w:p w:rsidR="00C730F1" w:rsidRPr="000E0E30" w:rsidRDefault="00C730F1" w:rsidP="00C730F1">
      <w:pPr>
        <w:tabs>
          <w:tab w:val="left" w:pos="5760"/>
        </w:tabs>
        <w:ind w:right="-360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0E0E30">
        <w:rPr>
          <w:rFonts w:ascii="Times New Roman" w:hAnsi="Times New Roman" w:cs="Times New Roman"/>
          <w:sz w:val="24"/>
          <w:szCs w:val="24"/>
        </w:rPr>
        <w:t xml:space="preserve">     </w:t>
      </w:r>
      <w:r w:rsidRPr="000E0E30">
        <w:rPr>
          <w:rFonts w:ascii="Times New Roman" w:hAnsi="Times New Roman" w:cs="Times New Roman"/>
          <w:b/>
          <w:sz w:val="24"/>
          <w:szCs w:val="24"/>
          <w:u w:val="single"/>
        </w:rPr>
        <w:t>Задачи :</w:t>
      </w:r>
    </w:p>
    <w:p w:rsidR="00C730F1" w:rsidRPr="00684127" w:rsidRDefault="00C730F1" w:rsidP="00C730F1">
      <w:pPr>
        <w:pStyle w:val="a5"/>
        <w:tabs>
          <w:tab w:val="left" w:pos="5760"/>
        </w:tabs>
        <w:spacing w:after="0"/>
        <w:ind w:left="0" w:right="-360" w:firstLine="284"/>
        <w:jc w:val="both"/>
        <w:rPr>
          <w:rFonts w:ascii="Times New Roman" w:hAnsi="Times New Roman"/>
          <w:b/>
          <w:sz w:val="24"/>
          <w:szCs w:val="24"/>
        </w:rPr>
      </w:pPr>
      <w:r w:rsidRPr="000E0E30">
        <w:rPr>
          <w:rFonts w:ascii="Times New Roman" w:hAnsi="Times New Roman"/>
          <w:sz w:val="24"/>
          <w:szCs w:val="24"/>
        </w:rPr>
        <w:t>● расширить</w:t>
      </w:r>
      <w:r w:rsidRPr="00684127">
        <w:rPr>
          <w:rFonts w:ascii="Times New Roman" w:hAnsi="Times New Roman"/>
          <w:sz w:val="24"/>
          <w:szCs w:val="24"/>
        </w:rPr>
        <w:t xml:space="preserve"> коммуникативные умения учащихся в устной (говорение и понимание на слух) и письменной (чтение и письмо) формах общения,</w:t>
      </w:r>
    </w:p>
    <w:p w:rsidR="00C730F1" w:rsidRPr="00684127" w:rsidRDefault="00C730F1" w:rsidP="00C730F1">
      <w:pPr>
        <w:pStyle w:val="a5"/>
        <w:tabs>
          <w:tab w:val="left" w:pos="5760"/>
        </w:tabs>
        <w:spacing w:after="0"/>
        <w:ind w:left="0" w:right="-360" w:firstLine="284"/>
        <w:jc w:val="both"/>
        <w:rPr>
          <w:rFonts w:ascii="Times New Roman" w:hAnsi="Times New Roman"/>
          <w:sz w:val="24"/>
          <w:szCs w:val="24"/>
        </w:rPr>
      </w:pPr>
      <w:r w:rsidRPr="00684127">
        <w:rPr>
          <w:rFonts w:ascii="Times New Roman" w:hAnsi="Times New Roman"/>
          <w:sz w:val="24"/>
          <w:szCs w:val="24"/>
        </w:rPr>
        <w:t>● стимулировать интерес учащихся к изучению предмета через игру,</w:t>
      </w:r>
    </w:p>
    <w:p w:rsidR="00C730F1" w:rsidRPr="00684127" w:rsidRDefault="00C730F1" w:rsidP="00C730F1">
      <w:pPr>
        <w:pStyle w:val="a5"/>
        <w:tabs>
          <w:tab w:val="left" w:pos="5760"/>
        </w:tabs>
        <w:spacing w:after="0"/>
        <w:ind w:left="0" w:right="-360" w:firstLine="284"/>
        <w:jc w:val="both"/>
        <w:rPr>
          <w:rFonts w:ascii="Times New Roman" w:hAnsi="Times New Roman"/>
          <w:sz w:val="24"/>
          <w:szCs w:val="24"/>
        </w:rPr>
      </w:pPr>
      <w:r w:rsidRPr="00684127">
        <w:rPr>
          <w:rFonts w:ascii="Times New Roman" w:hAnsi="Times New Roman"/>
          <w:sz w:val="24"/>
          <w:szCs w:val="24"/>
        </w:rPr>
        <w:t>● способствовать всестороннему развитию личности,</w:t>
      </w:r>
    </w:p>
    <w:p w:rsidR="00C730F1" w:rsidRPr="00684127" w:rsidRDefault="00C730F1" w:rsidP="00C730F1">
      <w:pPr>
        <w:pStyle w:val="a5"/>
        <w:tabs>
          <w:tab w:val="left" w:pos="5760"/>
        </w:tabs>
        <w:spacing w:after="0"/>
        <w:ind w:left="0" w:right="-360" w:firstLine="284"/>
        <w:jc w:val="both"/>
        <w:rPr>
          <w:rFonts w:ascii="Times New Roman" w:hAnsi="Times New Roman"/>
          <w:sz w:val="24"/>
          <w:szCs w:val="24"/>
        </w:rPr>
      </w:pPr>
      <w:r w:rsidRPr="00684127">
        <w:rPr>
          <w:rFonts w:ascii="Times New Roman" w:hAnsi="Times New Roman"/>
          <w:sz w:val="24"/>
          <w:szCs w:val="24"/>
        </w:rPr>
        <w:t>● постоянно формировать у детей потребность в совершенствовании своих знаний, самостоятельной работе над языком,</w:t>
      </w:r>
    </w:p>
    <w:p w:rsidR="00C730F1" w:rsidRPr="00684127" w:rsidRDefault="00C730F1" w:rsidP="00C730F1">
      <w:pPr>
        <w:pStyle w:val="a5"/>
        <w:tabs>
          <w:tab w:val="left" w:pos="5760"/>
        </w:tabs>
        <w:spacing w:after="0"/>
        <w:ind w:left="0" w:right="-360" w:firstLine="284"/>
        <w:jc w:val="both"/>
        <w:rPr>
          <w:rFonts w:ascii="Times New Roman" w:hAnsi="Times New Roman"/>
          <w:sz w:val="24"/>
          <w:szCs w:val="24"/>
        </w:rPr>
      </w:pPr>
      <w:r w:rsidRPr="00684127">
        <w:rPr>
          <w:rFonts w:ascii="Times New Roman" w:hAnsi="Times New Roman"/>
          <w:sz w:val="24"/>
          <w:szCs w:val="24"/>
        </w:rPr>
        <w:t>● максимально использовать способности детей в овладении языком.</w:t>
      </w:r>
    </w:p>
    <w:p w:rsidR="00C730F1" w:rsidRPr="001B43EB" w:rsidRDefault="00C730F1" w:rsidP="00C730F1">
      <w:pPr>
        <w:spacing w:after="0" w:line="240" w:lineRule="auto"/>
        <w:jc w:val="center"/>
        <w:rPr>
          <w:rFonts w:ascii="Times New Roman" w:hAnsi="Times New Roman" w:cs="Times New Roman"/>
          <w:b/>
          <w:caps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color w:val="000000" w:themeColor="text1"/>
          <w:sz w:val="24"/>
          <w:szCs w:val="24"/>
          <w:lang w:val="en-US"/>
        </w:rPr>
        <w:t>II</w:t>
      </w:r>
      <w:r w:rsidRPr="00605E4B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. </w:t>
      </w:r>
      <w:r w:rsidRPr="001B43EB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Планируемые результаты предмета</w:t>
      </w:r>
    </w:p>
    <w:p w:rsidR="00C730F1" w:rsidRPr="001B43EB" w:rsidRDefault="00C730F1" w:rsidP="00C730F1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B43E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Представленная программа обеспечивает достижение предметных, метапредметных и личностных результатов. </w:t>
      </w:r>
    </w:p>
    <w:p w:rsidR="00C730F1" w:rsidRPr="001B43EB" w:rsidRDefault="00C730F1" w:rsidP="00C730F1">
      <w:pPr>
        <w:spacing w:after="0" w:line="240" w:lineRule="auto"/>
        <w:ind w:firstLine="567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B43EB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Предметные результаты:</w:t>
      </w:r>
    </w:p>
    <w:p w:rsidR="00C730F1" w:rsidRPr="001B43EB" w:rsidRDefault="00C730F1" w:rsidP="00C730F1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B43EB">
        <w:rPr>
          <w:rFonts w:ascii="Times New Roman" w:hAnsi="Times New Roman" w:cs="Times New Roman"/>
          <w:color w:val="000000" w:themeColor="text1"/>
          <w:sz w:val="24"/>
          <w:szCs w:val="24"/>
        </w:rPr>
        <w:t>В сфере коммуникативной компетенции:</w:t>
      </w:r>
    </w:p>
    <w:p w:rsidR="00C730F1" w:rsidRPr="001B43EB" w:rsidRDefault="00C730F1" w:rsidP="00C730F1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B43EB">
        <w:rPr>
          <w:rFonts w:ascii="Times New Roman" w:hAnsi="Times New Roman" w:cs="Times New Roman"/>
          <w:color w:val="000000" w:themeColor="text1"/>
          <w:sz w:val="24"/>
          <w:szCs w:val="24"/>
        </w:rPr>
        <w:t>языковые представления и навыки (фонетические, орфографические, лексические и грамматические);</w:t>
      </w:r>
    </w:p>
    <w:p w:rsidR="00C730F1" w:rsidRPr="001B43EB" w:rsidRDefault="00C730F1" w:rsidP="00C730F1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B43E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говорение (элементарный диалог этикетного характера, диалог в доступных ребёнку типичных ситуациях, диалог с вопросами и побуждением к действию, монологические высказывания с описаниями себя, семьи и других людей, предметов, картинок и персонажей); </w:t>
      </w:r>
    </w:p>
    <w:p w:rsidR="00C730F1" w:rsidRPr="001B43EB" w:rsidRDefault="00C730F1" w:rsidP="00C730F1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B43EB">
        <w:rPr>
          <w:rFonts w:ascii="Times New Roman" w:hAnsi="Times New Roman" w:cs="Times New Roman"/>
          <w:color w:val="000000" w:themeColor="text1"/>
          <w:sz w:val="24"/>
          <w:szCs w:val="24"/>
        </w:rPr>
        <w:t>аудирование (понимание на слух речи учителя и других учащихся, восприятие основного содержания несложных аудиотекстов и видеофрагментов на знакомом учащимся языковом материале);</w:t>
      </w:r>
    </w:p>
    <w:p w:rsidR="00C730F1" w:rsidRPr="001B43EB" w:rsidRDefault="00C730F1" w:rsidP="00C730F1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B43E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чтение (воспринимать с пониманием тексты ограниченного объёма, соответствующие изученному тематическому материалу и интересам учащихся с соблюдением правил чтения и осмысленного интонирования); </w:t>
      </w:r>
    </w:p>
    <w:p w:rsidR="00C730F1" w:rsidRPr="001B43EB" w:rsidRDefault="00C730F1" w:rsidP="00C730F1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B43E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письмо (техника написания букв и соблюдение орфографических правил, опора на образец, письменное заполнение пропусков и форм, подписи под предметами и явлениями, поздравительные открытки, личное письмо ограниченного объёма);   </w:t>
      </w:r>
    </w:p>
    <w:p w:rsidR="00C730F1" w:rsidRPr="001B43EB" w:rsidRDefault="00C730F1" w:rsidP="00C730F1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B43E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В познавательной сфере:  </w:t>
      </w:r>
    </w:p>
    <w:p w:rsidR="00C730F1" w:rsidRPr="001B43EB" w:rsidRDefault="00C730F1" w:rsidP="00C730F1">
      <w:pPr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B43E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формирование элементарных системных языковых представлений об изучаемом языке (звуко-буквенный состав, слова и словосочетания, утвердительные, </w:t>
      </w:r>
      <w:r w:rsidRPr="001B43EB">
        <w:rPr>
          <w:rFonts w:ascii="Times New Roman" w:hAnsi="Times New Roman" w:cs="Times New Roman"/>
          <w:color w:val="000000" w:themeColor="text1"/>
          <w:sz w:val="24"/>
          <w:szCs w:val="24"/>
        </w:rPr>
        <w:lastRenderedPageBreak/>
        <w:t xml:space="preserve">вопросительные и отрицательные предложения, порядок слов, служебные слова и грамматические словоформы); </w:t>
      </w:r>
    </w:p>
    <w:p w:rsidR="00C730F1" w:rsidRPr="001B43EB" w:rsidRDefault="00C730F1" w:rsidP="00C730F1">
      <w:pPr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B43E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умение выполнять задания по усвоенному образцу, включая составление собственных диалогических и монологических высказывание по изученной тематике; </w:t>
      </w:r>
    </w:p>
    <w:p w:rsidR="00C730F1" w:rsidRPr="001B43EB" w:rsidRDefault="00C730F1" w:rsidP="00C730F1">
      <w:pPr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B43E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перенос умений работы с русскоязычным текстом на задания с текстом на английском языке, предполагающие прогнозирование содержания текста по заголовку и изображениям, выражение своего отношения к прочитанному, дополнение содержания текста собственными идеями в элементарных предложениях; </w:t>
      </w:r>
    </w:p>
    <w:p w:rsidR="00C730F1" w:rsidRPr="001B43EB" w:rsidRDefault="00C730F1" w:rsidP="00C730F1">
      <w:pPr>
        <w:spacing w:after="0" w:line="240" w:lineRule="auto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B43EB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Метапредметные результаты:</w:t>
      </w:r>
    </w:p>
    <w:p w:rsidR="00C730F1" w:rsidRPr="001B43EB" w:rsidRDefault="00C730F1" w:rsidP="00C730F1">
      <w:pPr>
        <w:numPr>
          <w:ilvl w:val="0"/>
          <w:numId w:val="2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B43E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овладение навыками смыслового чтения текстов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; </w:t>
      </w:r>
      <w:r w:rsidRPr="001B43E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осознанно строить речевое высказывание в соответствии с задачами коммуникации и составлять тексты в устной и письменной формах; </w:t>
      </w:r>
    </w:p>
    <w:p w:rsidR="00C730F1" w:rsidRPr="001B43EB" w:rsidRDefault="00C730F1" w:rsidP="00C730F1">
      <w:pPr>
        <w:numPr>
          <w:ilvl w:val="0"/>
          <w:numId w:val="2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B43EB">
        <w:rPr>
          <w:rFonts w:ascii="Times New Roman" w:hAnsi="Times New Roman" w:cs="Times New Roman"/>
          <w:color w:val="000000" w:themeColor="text1"/>
          <w:sz w:val="24"/>
          <w:szCs w:val="24"/>
        </w:rPr>
        <w:t>готовность слушать собеседника и вес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ти диалог</w:t>
      </w:r>
      <w:r w:rsidRPr="001B43E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; излагать свое мнение ; </w:t>
      </w:r>
    </w:p>
    <w:p w:rsidR="00C730F1" w:rsidRPr="001B43EB" w:rsidRDefault="00C730F1" w:rsidP="00C730F1">
      <w:pPr>
        <w:spacing w:after="0" w:line="240" w:lineRule="auto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B43EB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Личностные результаты:</w:t>
      </w:r>
    </w:p>
    <w:p w:rsidR="00C730F1" w:rsidRPr="001B43EB" w:rsidRDefault="00C730F1" w:rsidP="00C730F1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B43EB">
        <w:rPr>
          <w:rFonts w:ascii="Times New Roman" w:hAnsi="Times New Roman" w:cs="Times New Roman"/>
          <w:color w:val="000000" w:themeColor="text1"/>
          <w:sz w:val="24"/>
          <w:szCs w:val="24"/>
        </w:rPr>
        <w:t>осознание иностранного языка как средства междуна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родного межкультурного общения.</w:t>
      </w:r>
    </w:p>
    <w:p w:rsidR="00C730F1" w:rsidRPr="001B43EB" w:rsidRDefault="00C730F1" w:rsidP="00C730F1">
      <w:pPr>
        <w:spacing w:after="0" w:line="240" w:lineRule="auto"/>
        <w:ind w:left="39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C730F1" w:rsidRDefault="00C730F1" w:rsidP="00C730F1">
      <w:pPr>
        <w:spacing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color w:val="000000" w:themeColor="text1"/>
          <w:sz w:val="24"/>
          <w:szCs w:val="24"/>
          <w:lang w:val="en-US"/>
        </w:rPr>
        <w:t>III</w:t>
      </w:r>
      <w:r w:rsidRPr="00605E4B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. </w:t>
      </w: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>Содержание учебного предмета. (35</w:t>
      </w:r>
      <w:r w:rsidRPr="0007527C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час</w:t>
      </w: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ов</w:t>
      </w:r>
      <w:r w:rsidRPr="0007527C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)</w:t>
      </w:r>
    </w:p>
    <w:p w:rsidR="00C730F1" w:rsidRPr="00C730F1" w:rsidRDefault="00C730F1" w:rsidP="00C730F1">
      <w:pPr>
        <w:spacing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730F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1.Знакомство.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(5 часов)</w:t>
      </w:r>
    </w:p>
    <w:p w:rsidR="00C730F1" w:rsidRPr="00C730F1" w:rsidRDefault="00C730F1" w:rsidP="00C730F1">
      <w:pPr>
        <w:spacing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730F1">
        <w:rPr>
          <w:rFonts w:ascii="Times New Roman" w:hAnsi="Times New Roman" w:cs="Times New Roman"/>
          <w:color w:val="000000" w:themeColor="text1"/>
          <w:sz w:val="24"/>
          <w:szCs w:val="24"/>
        </w:rPr>
        <w:t>2.Лондон- столица Великобритании.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(4 часа)</w:t>
      </w:r>
    </w:p>
    <w:p w:rsidR="00C730F1" w:rsidRPr="00C730F1" w:rsidRDefault="00C730F1" w:rsidP="00C730F1">
      <w:pPr>
        <w:spacing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730F1">
        <w:rPr>
          <w:rFonts w:ascii="Times New Roman" w:hAnsi="Times New Roman" w:cs="Times New Roman"/>
          <w:color w:val="000000" w:themeColor="text1"/>
          <w:sz w:val="24"/>
          <w:szCs w:val="24"/>
        </w:rPr>
        <w:t>3.Достопримечательности Великобритании.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(5часов)</w:t>
      </w:r>
    </w:p>
    <w:p w:rsidR="00C730F1" w:rsidRPr="00C730F1" w:rsidRDefault="00C730F1" w:rsidP="00C730F1">
      <w:pPr>
        <w:spacing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730F1">
        <w:rPr>
          <w:rFonts w:ascii="Times New Roman" w:hAnsi="Times New Roman" w:cs="Times New Roman"/>
          <w:color w:val="000000" w:themeColor="text1"/>
          <w:sz w:val="24"/>
          <w:szCs w:val="24"/>
        </w:rPr>
        <w:t>4. Английская семья.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(4 часа)</w:t>
      </w:r>
    </w:p>
    <w:p w:rsidR="00C730F1" w:rsidRDefault="00C730F1" w:rsidP="00C730F1">
      <w:pPr>
        <w:spacing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730F1">
        <w:rPr>
          <w:rFonts w:ascii="Times New Roman" w:hAnsi="Times New Roman" w:cs="Times New Roman"/>
          <w:color w:val="000000" w:themeColor="text1"/>
          <w:sz w:val="24"/>
          <w:szCs w:val="24"/>
        </w:rPr>
        <w:t>5. Праздники и традиции данной страны.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( 7 часов)</w:t>
      </w:r>
    </w:p>
    <w:p w:rsidR="00C730F1" w:rsidRPr="00C730F1" w:rsidRDefault="00C730F1" w:rsidP="00C730F1">
      <w:pPr>
        <w:spacing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6. Знаменитые люди Великобритании.(6 часов)</w:t>
      </w:r>
    </w:p>
    <w:p w:rsidR="00C730F1" w:rsidRPr="00C730F1" w:rsidRDefault="00C730F1" w:rsidP="00C730F1">
      <w:pPr>
        <w:spacing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7</w:t>
      </w:r>
      <w:r w:rsidRPr="00C730F1">
        <w:rPr>
          <w:rFonts w:ascii="Times New Roman" w:hAnsi="Times New Roman" w:cs="Times New Roman"/>
          <w:color w:val="000000" w:themeColor="text1"/>
          <w:sz w:val="24"/>
          <w:szCs w:val="24"/>
        </w:rPr>
        <w:t>.Твои зарубежные друзья.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(4 часа)</w:t>
      </w:r>
    </w:p>
    <w:p w:rsidR="00C730F1" w:rsidRDefault="00C730F1" w:rsidP="00C730F1">
      <w:pPr>
        <w:spacing w:after="0" w:line="240" w:lineRule="auto"/>
        <w:jc w:val="center"/>
        <w:rPr>
          <w:rFonts w:ascii="Times New Roman" w:eastAsia="Calibri" w:hAnsi="Times New Roman" w:cs="Times New Roman"/>
          <w:b/>
          <w:color w:val="000000" w:themeColor="text1"/>
          <w:sz w:val="24"/>
          <w:szCs w:val="24"/>
        </w:rPr>
      </w:pPr>
      <w:r w:rsidRPr="00E054F9">
        <w:rPr>
          <w:rFonts w:ascii="Times New Roman" w:eastAsia="Calibri" w:hAnsi="Times New Roman" w:cs="Times New Roman"/>
          <w:b/>
          <w:color w:val="000000" w:themeColor="text1"/>
          <w:sz w:val="24"/>
          <w:szCs w:val="24"/>
          <w:lang w:val="en-US"/>
        </w:rPr>
        <w:t>IV</w:t>
      </w:r>
      <w:r w:rsidRPr="00E054F9">
        <w:rPr>
          <w:rFonts w:ascii="Times New Roman" w:eastAsia="Calibri" w:hAnsi="Times New Roman" w:cs="Times New Roman"/>
          <w:b/>
          <w:color w:val="000000" w:themeColor="text1"/>
          <w:sz w:val="24"/>
          <w:szCs w:val="24"/>
        </w:rPr>
        <w:t xml:space="preserve">. Тематическое планирование </w:t>
      </w:r>
    </w:p>
    <w:p w:rsidR="002476FD" w:rsidRPr="00E054F9" w:rsidRDefault="002476FD" w:rsidP="00C730F1">
      <w:pPr>
        <w:spacing w:after="0" w:line="240" w:lineRule="auto"/>
        <w:jc w:val="center"/>
        <w:rPr>
          <w:rFonts w:ascii="Times New Roman" w:eastAsia="Calibri" w:hAnsi="Times New Roman" w:cs="Times New Roman"/>
          <w:b/>
          <w:color w:val="000000" w:themeColor="text1"/>
          <w:sz w:val="24"/>
          <w:szCs w:val="24"/>
        </w:rPr>
      </w:pP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7054"/>
        <w:gridCol w:w="1134"/>
      </w:tblGrid>
      <w:tr w:rsidR="00C6072A" w:rsidTr="0073275F">
        <w:tc>
          <w:tcPr>
            <w:tcW w:w="7054" w:type="dxa"/>
          </w:tcPr>
          <w:p w:rsidR="00C6072A" w:rsidRPr="00E054F9" w:rsidRDefault="00C6072A" w:rsidP="0073275F">
            <w:pPr>
              <w:jc w:val="center"/>
              <w:rPr>
                <w:rFonts w:ascii="Times New Roman" w:eastAsia="Calibri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E054F9">
              <w:rPr>
                <w:rFonts w:ascii="Times New Roman" w:eastAsia="Calibri" w:hAnsi="Times New Roman" w:cs="Times New Roman"/>
                <w:b/>
                <w:color w:val="000000" w:themeColor="text1"/>
                <w:sz w:val="24"/>
                <w:szCs w:val="24"/>
              </w:rPr>
              <w:t>Наименование разделов</w:t>
            </w:r>
          </w:p>
        </w:tc>
        <w:tc>
          <w:tcPr>
            <w:tcW w:w="1134" w:type="dxa"/>
          </w:tcPr>
          <w:p w:rsidR="00C6072A" w:rsidRPr="00E054F9" w:rsidRDefault="00C6072A" w:rsidP="0073275F">
            <w:pPr>
              <w:jc w:val="center"/>
              <w:rPr>
                <w:rFonts w:ascii="Times New Roman" w:eastAsia="Calibri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E054F9">
              <w:rPr>
                <w:rFonts w:ascii="Times New Roman" w:eastAsia="Calibri" w:hAnsi="Times New Roman" w:cs="Times New Roman"/>
                <w:b/>
                <w:color w:val="000000" w:themeColor="text1"/>
                <w:sz w:val="24"/>
                <w:szCs w:val="24"/>
              </w:rPr>
              <w:t>Кол-во часов</w:t>
            </w:r>
          </w:p>
        </w:tc>
      </w:tr>
      <w:tr w:rsidR="00C6072A" w:rsidTr="0073275F">
        <w:tc>
          <w:tcPr>
            <w:tcW w:w="7054" w:type="dxa"/>
          </w:tcPr>
          <w:p w:rsidR="00C6072A" w:rsidRPr="001B43EB" w:rsidRDefault="00C6072A" w:rsidP="0073275F">
            <w:pPr>
              <w:jc w:val="both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C730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1.Знакомство</w:t>
            </w:r>
          </w:p>
        </w:tc>
        <w:tc>
          <w:tcPr>
            <w:tcW w:w="1134" w:type="dxa"/>
          </w:tcPr>
          <w:p w:rsidR="00C6072A" w:rsidRPr="001B43EB" w:rsidRDefault="00C6072A" w:rsidP="0073275F">
            <w:pPr>
              <w:jc w:val="both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5</w:t>
            </w:r>
          </w:p>
        </w:tc>
      </w:tr>
      <w:tr w:rsidR="00C6072A" w:rsidTr="0073275F">
        <w:tc>
          <w:tcPr>
            <w:tcW w:w="7054" w:type="dxa"/>
          </w:tcPr>
          <w:p w:rsidR="00C6072A" w:rsidRDefault="00C6072A" w:rsidP="007327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30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2.Лондон- столица Великобритании</w:t>
            </w:r>
          </w:p>
        </w:tc>
        <w:tc>
          <w:tcPr>
            <w:tcW w:w="1134" w:type="dxa"/>
          </w:tcPr>
          <w:p w:rsidR="00C6072A" w:rsidRDefault="00C6072A" w:rsidP="007327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C6072A" w:rsidTr="0073275F">
        <w:tc>
          <w:tcPr>
            <w:tcW w:w="7054" w:type="dxa"/>
          </w:tcPr>
          <w:p w:rsidR="00C6072A" w:rsidRDefault="00C6072A" w:rsidP="007327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30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3.Достопримечательности Великобритании.</w:t>
            </w:r>
          </w:p>
        </w:tc>
        <w:tc>
          <w:tcPr>
            <w:tcW w:w="1134" w:type="dxa"/>
          </w:tcPr>
          <w:p w:rsidR="00C6072A" w:rsidRDefault="00C6072A" w:rsidP="007327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C6072A" w:rsidTr="0073275F">
        <w:tc>
          <w:tcPr>
            <w:tcW w:w="7054" w:type="dxa"/>
          </w:tcPr>
          <w:p w:rsidR="00C6072A" w:rsidRDefault="00C6072A" w:rsidP="007327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30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4. Английская семья</w:t>
            </w:r>
          </w:p>
        </w:tc>
        <w:tc>
          <w:tcPr>
            <w:tcW w:w="1134" w:type="dxa"/>
          </w:tcPr>
          <w:p w:rsidR="00C6072A" w:rsidRDefault="00C6072A" w:rsidP="007327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C6072A" w:rsidTr="0073275F">
        <w:tc>
          <w:tcPr>
            <w:tcW w:w="7054" w:type="dxa"/>
          </w:tcPr>
          <w:p w:rsidR="00C6072A" w:rsidRPr="0020127B" w:rsidRDefault="00C6072A" w:rsidP="0073275F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C730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5. Праздники и традиции данной страны.</w:t>
            </w:r>
          </w:p>
        </w:tc>
        <w:tc>
          <w:tcPr>
            <w:tcW w:w="1134" w:type="dxa"/>
          </w:tcPr>
          <w:p w:rsidR="00C6072A" w:rsidRDefault="00C6072A" w:rsidP="007327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C6072A" w:rsidTr="0073275F">
        <w:tc>
          <w:tcPr>
            <w:tcW w:w="7054" w:type="dxa"/>
          </w:tcPr>
          <w:p w:rsidR="00C6072A" w:rsidRDefault="00C6072A" w:rsidP="0073275F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6. Знаменитые люди Великобритании.</w:t>
            </w:r>
          </w:p>
        </w:tc>
        <w:tc>
          <w:tcPr>
            <w:tcW w:w="1134" w:type="dxa"/>
          </w:tcPr>
          <w:p w:rsidR="00C6072A" w:rsidRDefault="00C6072A" w:rsidP="007327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C6072A" w:rsidTr="0073275F">
        <w:tc>
          <w:tcPr>
            <w:tcW w:w="7054" w:type="dxa"/>
          </w:tcPr>
          <w:p w:rsidR="00C6072A" w:rsidRDefault="00C6072A" w:rsidP="0073275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7</w:t>
            </w:r>
            <w:r w:rsidRPr="00C730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.Твои зарубежные друзья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1134" w:type="dxa"/>
          </w:tcPr>
          <w:p w:rsidR="00C6072A" w:rsidRDefault="00C6072A" w:rsidP="007327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C6072A" w:rsidTr="0073275F">
        <w:tc>
          <w:tcPr>
            <w:tcW w:w="7054" w:type="dxa"/>
          </w:tcPr>
          <w:p w:rsidR="00C6072A" w:rsidRPr="00C03C82" w:rsidRDefault="00C6072A" w:rsidP="0073275F">
            <w:pPr>
              <w:rPr>
                <w:rFonts w:ascii="Times New Roman" w:eastAsiaTheme="minorHAnsi" w:hAnsi="Times New Roman" w:cs="Times New Roman"/>
                <w:b/>
                <w:sz w:val="24"/>
                <w:szCs w:val="24"/>
                <w:lang w:eastAsia="en-US"/>
              </w:rPr>
            </w:pPr>
            <w:r w:rsidRPr="00C03C82">
              <w:rPr>
                <w:rFonts w:ascii="Times New Roman" w:eastAsiaTheme="minorHAnsi" w:hAnsi="Times New Roman" w:cs="Times New Roman"/>
                <w:b/>
                <w:sz w:val="24"/>
                <w:szCs w:val="24"/>
                <w:lang w:eastAsia="en-US"/>
              </w:rPr>
              <w:t>Итого:</w:t>
            </w:r>
          </w:p>
        </w:tc>
        <w:tc>
          <w:tcPr>
            <w:tcW w:w="1134" w:type="dxa"/>
          </w:tcPr>
          <w:p w:rsidR="00C6072A" w:rsidRPr="00C03C82" w:rsidRDefault="00C6072A" w:rsidP="0073275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03C82">
              <w:rPr>
                <w:rFonts w:ascii="Times New Roman" w:hAnsi="Times New Roman" w:cs="Times New Roman"/>
                <w:b/>
                <w:sz w:val="24"/>
                <w:szCs w:val="24"/>
              </w:rPr>
              <w:t>35</w:t>
            </w:r>
          </w:p>
        </w:tc>
      </w:tr>
    </w:tbl>
    <w:p w:rsidR="00C730F1" w:rsidRDefault="00C730F1" w:rsidP="00C730F1">
      <w:pPr>
        <w:rPr>
          <w:rFonts w:ascii="Times New Roman" w:hAnsi="Times New Roman" w:cs="Times New Roman"/>
          <w:sz w:val="24"/>
          <w:szCs w:val="24"/>
        </w:rPr>
      </w:pPr>
    </w:p>
    <w:p w:rsidR="00C730F1" w:rsidRDefault="00C730F1" w:rsidP="00C730F1">
      <w:pPr>
        <w:rPr>
          <w:rFonts w:ascii="Times New Roman" w:hAnsi="Times New Roman" w:cs="Times New Roman"/>
          <w:sz w:val="24"/>
          <w:szCs w:val="24"/>
        </w:rPr>
      </w:pPr>
    </w:p>
    <w:p w:rsidR="00C730F1" w:rsidRDefault="00C730F1" w:rsidP="00C730F1">
      <w:pPr>
        <w:rPr>
          <w:rFonts w:ascii="Times New Roman" w:hAnsi="Times New Roman" w:cs="Times New Roman"/>
          <w:sz w:val="24"/>
          <w:szCs w:val="24"/>
        </w:rPr>
      </w:pPr>
    </w:p>
    <w:p w:rsidR="00C730F1" w:rsidRDefault="00C730F1" w:rsidP="00C730F1">
      <w:pPr>
        <w:rPr>
          <w:rFonts w:ascii="Times New Roman" w:hAnsi="Times New Roman" w:cs="Times New Roman"/>
          <w:sz w:val="24"/>
          <w:szCs w:val="24"/>
        </w:rPr>
      </w:pPr>
    </w:p>
    <w:p w:rsidR="00C730F1" w:rsidRDefault="00C730F1" w:rsidP="00C730F1">
      <w:pPr>
        <w:rPr>
          <w:rFonts w:ascii="Times New Roman" w:hAnsi="Times New Roman" w:cs="Times New Roman"/>
          <w:sz w:val="24"/>
          <w:szCs w:val="24"/>
        </w:rPr>
      </w:pPr>
    </w:p>
    <w:p w:rsidR="00AF7AFD" w:rsidRDefault="00AF7AFD">
      <w:pPr>
        <w:sectPr w:rsidR="00AF7AFD" w:rsidSect="00C6072A">
          <w:footerReference w:type="default" r:id="rId7"/>
          <w:pgSz w:w="11906" w:h="16838"/>
          <w:pgMar w:top="567" w:right="567" w:bottom="851" w:left="1134" w:header="709" w:footer="709" w:gutter="0"/>
          <w:pgNumType w:start="1" w:chapStyle="2"/>
          <w:cols w:space="708"/>
          <w:docGrid w:linePitch="360"/>
        </w:sectPr>
      </w:pPr>
    </w:p>
    <w:p w:rsidR="00AF7AFD" w:rsidRPr="00AF7C48" w:rsidRDefault="00AF7AFD" w:rsidP="00AF7AFD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F7C48">
        <w:rPr>
          <w:rFonts w:ascii="Times New Roman" w:hAnsi="Times New Roman" w:cs="Times New Roman"/>
          <w:b/>
          <w:sz w:val="24"/>
          <w:szCs w:val="24"/>
          <w:lang w:val="en-US"/>
        </w:rPr>
        <w:lastRenderedPageBreak/>
        <w:t>V</w:t>
      </w:r>
      <w:r w:rsidRPr="00AF7C48">
        <w:rPr>
          <w:rFonts w:ascii="Times New Roman" w:hAnsi="Times New Roman" w:cs="Times New Roman"/>
          <w:b/>
          <w:sz w:val="24"/>
          <w:szCs w:val="24"/>
        </w:rPr>
        <w:t>. Календарно-тематический план уче</w:t>
      </w:r>
      <w:r>
        <w:rPr>
          <w:rFonts w:ascii="Times New Roman" w:hAnsi="Times New Roman" w:cs="Times New Roman"/>
          <w:b/>
          <w:sz w:val="24"/>
          <w:szCs w:val="24"/>
        </w:rPr>
        <w:t>бного предмета английский язык 5</w:t>
      </w:r>
      <w:r w:rsidRPr="00AF7C48">
        <w:rPr>
          <w:rFonts w:ascii="Times New Roman" w:hAnsi="Times New Roman" w:cs="Times New Roman"/>
          <w:b/>
          <w:sz w:val="24"/>
          <w:szCs w:val="24"/>
        </w:rPr>
        <w:t xml:space="preserve"> класс</w:t>
      </w:r>
    </w:p>
    <w:p w:rsidR="00AF7AFD" w:rsidRPr="00AF7C48" w:rsidRDefault="00AF7AFD" w:rsidP="00AF7AFD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 ч. в неделю, 35</w:t>
      </w:r>
      <w:r w:rsidRPr="00AF7C48">
        <w:rPr>
          <w:rFonts w:ascii="Times New Roman" w:hAnsi="Times New Roman" w:cs="Times New Roman"/>
          <w:b/>
          <w:sz w:val="24"/>
          <w:szCs w:val="24"/>
        </w:rPr>
        <w:t xml:space="preserve"> учебных недель.</w:t>
      </w:r>
    </w:p>
    <w:tbl>
      <w:tblPr>
        <w:tblStyle w:val="1"/>
        <w:tblW w:w="14850" w:type="dxa"/>
        <w:tblLayout w:type="fixed"/>
        <w:tblLook w:val="04A0" w:firstRow="1" w:lastRow="0" w:firstColumn="1" w:lastColumn="0" w:noHBand="0" w:noVBand="1"/>
      </w:tblPr>
      <w:tblGrid>
        <w:gridCol w:w="534"/>
        <w:gridCol w:w="3260"/>
        <w:gridCol w:w="567"/>
        <w:gridCol w:w="2551"/>
        <w:gridCol w:w="6237"/>
        <w:gridCol w:w="851"/>
        <w:gridCol w:w="850"/>
      </w:tblGrid>
      <w:tr w:rsidR="00AF7AFD" w:rsidRPr="00C03C82" w:rsidTr="000D6D41">
        <w:trPr>
          <w:trHeight w:val="144"/>
        </w:trPr>
        <w:tc>
          <w:tcPr>
            <w:tcW w:w="534" w:type="dxa"/>
          </w:tcPr>
          <w:p w:rsidR="00AF7AFD" w:rsidRPr="00C03C82" w:rsidRDefault="00AF7AFD" w:rsidP="000D6D4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03C82">
              <w:rPr>
                <w:rFonts w:ascii="Times New Roman" w:hAnsi="Times New Roman" w:cs="Times New Roman"/>
                <w:b/>
                <w:sz w:val="24"/>
                <w:szCs w:val="24"/>
              </w:rPr>
              <w:t>№ урока</w:t>
            </w:r>
          </w:p>
        </w:tc>
        <w:tc>
          <w:tcPr>
            <w:tcW w:w="3260" w:type="dxa"/>
          </w:tcPr>
          <w:p w:rsidR="00AF7AFD" w:rsidRPr="00C03C82" w:rsidRDefault="00AF7AFD" w:rsidP="000D6D4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F7AFD" w:rsidRPr="00C03C82" w:rsidRDefault="00AF7AFD" w:rsidP="000D6D4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F7AFD" w:rsidRPr="00C03C82" w:rsidRDefault="00AF7AFD" w:rsidP="000D6D4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03C82">
              <w:rPr>
                <w:rFonts w:ascii="Times New Roman" w:hAnsi="Times New Roman" w:cs="Times New Roman"/>
                <w:b/>
                <w:sz w:val="24"/>
                <w:szCs w:val="24"/>
              </w:rPr>
              <w:t>Тема урока</w:t>
            </w:r>
          </w:p>
        </w:tc>
        <w:tc>
          <w:tcPr>
            <w:tcW w:w="567" w:type="dxa"/>
          </w:tcPr>
          <w:p w:rsidR="00AF7AFD" w:rsidRPr="00C03C82" w:rsidRDefault="00AF7AFD" w:rsidP="000D6D4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03C82">
              <w:rPr>
                <w:rFonts w:ascii="Times New Roman" w:hAnsi="Times New Roman" w:cs="Times New Roman"/>
                <w:b/>
                <w:sz w:val="24"/>
                <w:szCs w:val="24"/>
              </w:rPr>
              <w:t>Кол-во часов</w:t>
            </w:r>
          </w:p>
        </w:tc>
        <w:tc>
          <w:tcPr>
            <w:tcW w:w="2551" w:type="dxa"/>
          </w:tcPr>
          <w:p w:rsidR="00AF7AFD" w:rsidRPr="00C03C82" w:rsidRDefault="00AF7AFD" w:rsidP="000D6D4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F7AFD" w:rsidRPr="00C03C82" w:rsidRDefault="00AF7AFD" w:rsidP="000D6D4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F7AFD" w:rsidRPr="00C03C82" w:rsidRDefault="00AF7AFD" w:rsidP="000D6D4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03C82">
              <w:rPr>
                <w:rFonts w:ascii="Times New Roman" w:hAnsi="Times New Roman" w:cs="Times New Roman"/>
                <w:b/>
                <w:sz w:val="24"/>
                <w:szCs w:val="24"/>
              </w:rPr>
              <w:t>Вид контроля, измерители</w:t>
            </w:r>
          </w:p>
        </w:tc>
        <w:tc>
          <w:tcPr>
            <w:tcW w:w="6237" w:type="dxa"/>
          </w:tcPr>
          <w:p w:rsidR="00AF7AFD" w:rsidRPr="00C03C82" w:rsidRDefault="00AF7AFD" w:rsidP="000D6D4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F7AFD" w:rsidRPr="00C03C82" w:rsidRDefault="00AF7AFD" w:rsidP="000D6D4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F7AFD" w:rsidRPr="00C03C82" w:rsidRDefault="00AF7AFD" w:rsidP="000D6D4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03C82">
              <w:rPr>
                <w:rFonts w:ascii="Times New Roman" w:hAnsi="Times New Roman" w:cs="Times New Roman"/>
                <w:b/>
                <w:sz w:val="24"/>
                <w:szCs w:val="24"/>
              </w:rPr>
              <w:t>Планируемые результаты освоения  учебного предмета</w:t>
            </w:r>
          </w:p>
        </w:tc>
        <w:tc>
          <w:tcPr>
            <w:tcW w:w="851" w:type="dxa"/>
          </w:tcPr>
          <w:p w:rsidR="00AF7AFD" w:rsidRPr="00C03C82" w:rsidRDefault="00AF7AFD" w:rsidP="000D6D4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F7AFD" w:rsidRPr="00C03C82" w:rsidRDefault="00AF7AFD" w:rsidP="000D6D4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03C82">
              <w:rPr>
                <w:rFonts w:ascii="Times New Roman" w:hAnsi="Times New Roman" w:cs="Times New Roman"/>
                <w:b/>
                <w:sz w:val="24"/>
                <w:szCs w:val="24"/>
              </w:rPr>
              <w:t>Дата</w:t>
            </w:r>
          </w:p>
          <w:p w:rsidR="00AF7AFD" w:rsidRPr="00C03C82" w:rsidRDefault="00AF7AFD" w:rsidP="000D6D4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03C82">
              <w:rPr>
                <w:rFonts w:ascii="Times New Roman" w:hAnsi="Times New Roman" w:cs="Times New Roman"/>
                <w:b/>
                <w:sz w:val="24"/>
                <w:szCs w:val="24"/>
              </w:rPr>
              <w:t>план</w:t>
            </w:r>
          </w:p>
        </w:tc>
        <w:tc>
          <w:tcPr>
            <w:tcW w:w="850" w:type="dxa"/>
          </w:tcPr>
          <w:p w:rsidR="00AF7AFD" w:rsidRPr="00C03C82" w:rsidRDefault="00AF7AFD" w:rsidP="000D6D4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F7AFD" w:rsidRPr="00C03C82" w:rsidRDefault="00AF7AFD" w:rsidP="000D6D4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03C82">
              <w:rPr>
                <w:rFonts w:ascii="Times New Roman" w:hAnsi="Times New Roman" w:cs="Times New Roman"/>
                <w:b/>
                <w:sz w:val="24"/>
                <w:szCs w:val="24"/>
              </w:rPr>
              <w:t>Дата</w:t>
            </w:r>
          </w:p>
          <w:p w:rsidR="00AF7AFD" w:rsidRPr="00C03C82" w:rsidRDefault="00AF7AFD" w:rsidP="000D6D4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03C82">
              <w:rPr>
                <w:rFonts w:ascii="Times New Roman" w:hAnsi="Times New Roman" w:cs="Times New Roman"/>
                <w:b/>
                <w:sz w:val="24"/>
                <w:szCs w:val="24"/>
              </w:rPr>
              <w:t>факт</w:t>
            </w:r>
          </w:p>
        </w:tc>
      </w:tr>
      <w:tr w:rsidR="00AF7AFD" w:rsidRPr="00C03C82" w:rsidTr="000D6D41">
        <w:trPr>
          <w:trHeight w:val="343"/>
        </w:trPr>
        <w:tc>
          <w:tcPr>
            <w:tcW w:w="14850" w:type="dxa"/>
            <w:gridSpan w:val="7"/>
          </w:tcPr>
          <w:p w:rsidR="00AF7AFD" w:rsidRPr="00AF7AFD" w:rsidRDefault="00AF7AFD" w:rsidP="00AF7AFD">
            <w:pPr>
              <w:pStyle w:val="a5"/>
              <w:numPr>
                <w:ilvl w:val="0"/>
                <w:numId w:val="5"/>
              </w:num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F7AFD">
              <w:rPr>
                <w:rFonts w:ascii="Times New Roman" w:eastAsia="Arial" w:hAnsi="Times New Roman"/>
                <w:b/>
                <w:bCs/>
                <w:color w:val="231F20"/>
                <w:sz w:val="20"/>
                <w:szCs w:val="20"/>
              </w:rPr>
              <w:t>«</w:t>
            </w:r>
            <w:r w:rsidRPr="00AF7AFD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.Знакомство</w:t>
            </w:r>
            <w:r w:rsidRPr="00AF7AFD">
              <w:rPr>
                <w:rFonts w:ascii="Times New Roman" w:eastAsiaTheme="minorHAnsi" w:hAnsi="Times New Roman"/>
                <w:b/>
                <w:sz w:val="24"/>
                <w:szCs w:val="24"/>
                <w:lang w:eastAsia="en-US"/>
              </w:rPr>
              <w:t xml:space="preserve"> </w:t>
            </w:r>
            <w:r w:rsidRPr="00AF7AFD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» </w:t>
            </w:r>
            <w:r w:rsidRPr="00AF7AFD">
              <w:rPr>
                <w:rFonts w:ascii="Times New Roman" w:hAnsi="Times New Roman"/>
                <w:b/>
                <w:sz w:val="24"/>
                <w:szCs w:val="24"/>
              </w:rPr>
              <w:t xml:space="preserve"> - 5 ч</w:t>
            </w:r>
          </w:p>
        </w:tc>
      </w:tr>
      <w:tr w:rsidR="00AF7AFD" w:rsidRPr="00C03C82" w:rsidTr="000D6D41">
        <w:trPr>
          <w:trHeight w:val="144"/>
        </w:trPr>
        <w:tc>
          <w:tcPr>
            <w:tcW w:w="534" w:type="dxa"/>
          </w:tcPr>
          <w:p w:rsidR="00AF7AFD" w:rsidRPr="00304BC5" w:rsidRDefault="00AF7AFD" w:rsidP="000D6D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4BC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60" w:type="dxa"/>
          </w:tcPr>
          <w:p w:rsidR="00304BC5" w:rsidRPr="00304BC5" w:rsidRDefault="00AF7AFD" w:rsidP="00304BC5">
            <w:pPr>
              <w:pStyle w:val="Default"/>
              <w:rPr>
                <w:bCs/>
              </w:rPr>
            </w:pPr>
            <w:r w:rsidRPr="00304BC5">
              <w:t>Вводный урок.</w:t>
            </w:r>
            <w:r w:rsidRPr="00304BC5">
              <w:rPr>
                <w:b/>
                <w:bCs/>
              </w:rPr>
              <w:t xml:space="preserve"> </w:t>
            </w:r>
            <w:r w:rsidR="00304BC5" w:rsidRPr="00304BC5">
              <w:rPr>
                <w:bCs/>
              </w:rPr>
              <w:t>Знакомство.</w:t>
            </w:r>
            <w:r w:rsidRPr="00304BC5">
              <w:rPr>
                <w:bCs/>
              </w:rPr>
              <w:t xml:space="preserve"> </w:t>
            </w:r>
          </w:p>
          <w:p w:rsidR="00AF7AFD" w:rsidRPr="00304BC5" w:rsidRDefault="00304BC5" w:rsidP="00304BC5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04BC5">
              <w:rPr>
                <w:rFonts w:ascii="Times New Roman" w:hAnsi="Times New Roman" w:cs="Times New Roman"/>
                <w:sz w:val="24"/>
                <w:szCs w:val="24"/>
              </w:rPr>
              <w:t xml:space="preserve"> Предлоги.</w:t>
            </w:r>
          </w:p>
        </w:tc>
        <w:tc>
          <w:tcPr>
            <w:tcW w:w="567" w:type="dxa"/>
          </w:tcPr>
          <w:p w:rsidR="00AF7AFD" w:rsidRPr="00C03C82" w:rsidRDefault="00AF7AFD" w:rsidP="000D6D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3C8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51" w:type="dxa"/>
            <w:tcBorders>
              <w:right w:val="single" w:sz="4" w:space="0" w:color="000000" w:themeColor="text1"/>
            </w:tcBorders>
          </w:tcPr>
          <w:p w:rsidR="00AF7AFD" w:rsidRPr="00C03C82" w:rsidRDefault="00AF7AFD" w:rsidP="000D6D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Предварительный</w:t>
            </w:r>
          </w:p>
        </w:tc>
        <w:tc>
          <w:tcPr>
            <w:tcW w:w="6237" w:type="dxa"/>
            <w:vMerge w:val="restart"/>
            <w:tcBorders>
              <w:right w:val="single" w:sz="4" w:space="0" w:color="000000" w:themeColor="text1"/>
            </w:tcBorders>
          </w:tcPr>
          <w:p w:rsidR="00AF7AFD" w:rsidRPr="00C03C82" w:rsidRDefault="00AF7AFD" w:rsidP="000D6D41">
            <w:pP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C03C82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Предметные:</w:t>
            </w:r>
            <w:r w:rsidRPr="00C03C82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соблюдение правильного ударения </w:t>
            </w:r>
            <w:r w:rsidRPr="00C03C82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в словах и фразах, интонацию в целом</w:t>
            </w: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; п</w:t>
            </w:r>
            <w:r w:rsidRPr="00C03C82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овтор</w:t>
            </w: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ение</w:t>
            </w:r>
            <w:r w:rsidRPr="00C03C82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  лексик</w:t>
            </w: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и и грамматики.</w:t>
            </w:r>
          </w:p>
          <w:p w:rsidR="00AF7AFD" w:rsidRPr="00C03C82" w:rsidRDefault="00AF7AFD" w:rsidP="000D6D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3C82">
              <w:rPr>
                <w:rFonts w:ascii="Times New Roman" w:hAnsi="Times New Roman" w:cs="Times New Roman"/>
                <w:b/>
                <w:sz w:val="24"/>
                <w:szCs w:val="24"/>
              </w:rPr>
              <w:t>Личностные: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C03C82">
              <w:rPr>
                <w:rFonts w:ascii="Times New Roman" w:eastAsia="Calibri" w:hAnsi="Times New Roman" w:cs="Times New Roman"/>
                <w:sz w:val="24"/>
                <w:szCs w:val="24"/>
              </w:rPr>
              <w:t>формирование осознанного, уважительного и доброжелательного отношения к другому человеку, его мнению, мировоззрению, культуре, языку, вере, гражданской позиции; к истории, культуре, религии, традициям, языкам, ценностям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народов России и народов мира.</w:t>
            </w:r>
          </w:p>
          <w:p w:rsidR="00AF7AFD" w:rsidRPr="00304BC5" w:rsidRDefault="00AF7AFD" w:rsidP="000D6D4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03C82">
              <w:rPr>
                <w:rFonts w:ascii="Times New Roman" w:hAnsi="Times New Roman" w:cs="Times New Roman"/>
                <w:b/>
                <w:sz w:val="24"/>
                <w:szCs w:val="24"/>
              </w:rPr>
              <w:t>Метапредметные: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ч</w:t>
            </w:r>
            <w:r w:rsidRPr="00C03C82">
              <w:rPr>
                <w:rFonts w:ascii="Times New Roman" w:hAnsi="Times New Roman" w:cs="Times New Roman"/>
                <w:sz w:val="24"/>
                <w:szCs w:val="24"/>
              </w:rPr>
              <w:t xml:space="preserve">тение и понимание основного содержания несложных аутентичных текстов.           </w:t>
            </w:r>
          </w:p>
        </w:tc>
        <w:tc>
          <w:tcPr>
            <w:tcW w:w="851" w:type="dxa"/>
            <w:tcBorders>
              <w:left w:val="single" w:sz="4" w:space="0" w:color="000000" w:themeColor="text1"/>
            </w:tcBorders>
            <w:vAlign w:val="center"/>
          </w:tcPr>
          <w:p w:rsidR="00AF7AFD" w:rsidRPr="00C03C82" w:rsidRDefault="00AF7AFD" w:rsidP="000D6D41">
            <w:pPr>
              <w:jc w:val="center"/>
              <w:rPr>
                <w:rFonts w:ascii="Tahoma" w:hAnsi="Tahoma" w:cs="Tahoma"/>
                <w:b/>
                <w:bCs/>
                <w:sz w:val="20"/>
                <w:szCs w:val="20"/>
              </w:rPr>
            </w:pPr>
          </w:p>
        </w:tc>
        <w:tc>
          <w:tcPr>
            <w:tcW w:w="850" w:type="dxa"/>
            <w:vAlign w:val="center"/>
          </w:tcPr>
          <w:p w:rsidR="00AF7AFD" w:rsidRPr="00C03C82" w:rsidRDefault="00AF7AFD" w:rsidP="000D6D41">
            <w:pPr>
              <w:jc w:val="center"/>
              <w:rPr>
                <w:rFonts w:ascii="Tahoma" w:hAnsi="Tahoma" w:cs="Tahoma"/>
                <w:b/>
                <w:bCs/>
                <w:sz w:val="20"/>
                <w:szCs w:val="20"/>
              </w:rPr>
            </w:pPr>
          </w:p>
        </w:tc>
      </w:tr>
      <w:tr w:rsidR="00AF7AFD" w:rsidRPr="00C03C82" w:rsidTr="000D6D41">
        <w:trPr>
          <w:trHeight w:val="144"/>
        </w:trPr>
        <w:tc>
          <w:tcPr>
            <w:tcW w:w="534" w:type="dxa"/>
          </w:tcPr>
          <w:p w:rsidR="00AF7AFD" w:rsidRPr="00304BC5" w:rsidRDefault="00AF7AFD" w:rsidP="000D6D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4BC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260" w:type="dxa"/>
          </w:tcPr>
          <w:p w:rsidR="00AF7AFD" w:rsidRPr="00304BC5" w:rsidRDefault="00304BC5" w:rsidP="000D6D41">
            <w:pPr>
              <w:pStyle w:val="Default"/>
            </w:pPr>
            <w:r w:rsidRPr="00304BC5">
              <w:t>Структура построения предложений.</w:t>
            </w:r>
          </w:p>
        </w:tc>
        <w:tc>
          <w:tcPr>
            <w:tcW w:w="567" w:type="dxa"/>
          </w:tcPr>
          <w:p w:rsidR="00AF7AFD" w:rsidRPr="00C03C82" w:rsidRDefault="00AF7AFD" w:rsidP="000D6D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3C8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51" w:type="dxa"/>
            <w:tcBorders>
              <w:right w:val="single" w:sz="4" w:space="0" w:color="000000" w:themeColor="text1"/>
            </w:tcBorders>
          </w:tcPr>
          <w:p w:rsidR="00AF7AFD" w:rsidRPr="00C03C82" w:rsidRDefault="00AF7AFD" w:rsidP="000D6D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Текущий </w:t>
            </w:r>
          </w:p>
        </w:tc>
        <w:tc>
          <w:tcPr>
            <w:tcW w:w="6237" w:type="dxa"/>
            <w:vMerge/>
            <w:tcBorders>
              <w:right w:val="single" w:sz="4" w:space="0" w:color="000000" w:themeColor="text1"/>
            </w:tcBorders>
          </w:tcPr>
          <w:p w:rsidR="00AF7AFD" w:rsidRPr="00C03C82" w:rsidRDefault="00AF7AFD" w:rsidP="000D6D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left w:val="single" w:sz="4" w:space="0" w:color="000000" w:themeColor="text1"/>
            </w:tcBorders>
            <w:vAlign w:val="center"/>
          </w:tcPr>
          <w:p w:rsidR="00AF7AFD" w:rsidRPr="00C03C82" w:rsidRDefault="00AF7AFD" w:rsidP="000D6D41">
            <w:pPr>
              <w:jc w:val="center"/>
              <w:rPr>
                <w:rFonts w:ascii="Tahoma" w:hAnsi="Tahoma" w:cs="Tahoma"/>
                <w:b/>
                <w:bCs/>
                <w:sz w:val="20"/>
                <w:szCs w:val="20"/>
              </w:rPr>
            </w:pPr>
          </w:p>
        </w:tc>
        <w:tc>
          <w:tcPr>
            <w:tcW w:w="850" w:type="dxa"/>
            <w:vAlign w:val="center"/>
          </w:tcPr>
          <w:p w:rsidR="00AF7AFD" w:rsidRPr="00C03C82" w:rsidRDefault="00AF7AFD" w:rsidP="000D6D41">
            <w:pPr>
              <w:jc w:val="center"/>
              <w:rPr>
                <w:rFonts w:ascii="Tahoma" w:hAnsi="Tahoma" w:cs="Tahoma"/>
                <w:b/>
                <w:bCs/>
                <w:sz w:val="20"/>
                <w:szCs w:val="20"/>
              </w:rPr>
            </w:pPr>
          </w:p>
        </w:tc>
      </w:tr>
      <w:tr w:rsidR="00AF7AFD" w:rsidRPr="00C03C82" w:rsidTr="000D6D41">
        <w:trPr>
          <w:trHeight w:val="144"/>
        </w:trPr>
        <w:tc>
          <w:tcPr>
            <w:tcW w:w="534" w:type="dxa"/>
          </w:tcPr>
          <w:p w:rsidR="00AF7AFD" w:rsidRPr="00304BC5" w:rsidRDefault="00AF7AFD" w:rsidP="000D6D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4BC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260" w:type="dxa"/>
          </w:tcPr>
          <w:p w:rsidR="00AF7AFD" w:rsidRPr="00304BC5" w:rsidRDefault="00304BC5" w:rsidP="00304BC5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04BC5">
              <w:rPr>
                <w:rFonts w:ascii="Times New Roman" w:hAnsi="Times New Roman" w:cs="Times New Roman"/>
                <w:sz w:val="24"/>
                <w:szCs w:val="24"/>
              </w:rPr>
              <w:t>Личные</w:t>
            </w:r>
            <w:r w:rsidRPr="00304BC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304BC5">
              <w:rPr>
                <w:rFonts w:ascii="Times New Roman" w:hAnsi="Times New Roman" w:cs="Times New Roman"/>
                <w:sz w:val="24"/>
                <w:szCs w:val="24"/>
              </w:rPr>
              <w:t>местоимения</w:t>
            </w:r>
            <w:r w:rsidRPr="00304BC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: she, he, it, they.</w:t>
            </w:r>
          </w:p>
        </w:tc>
        <w:tc>
          <w:tcPr>
            <w:tcW w:w="567" w:type="dxa"/>
          </w:tcPr>
          <w:p w:rsidR="00AF7AFD" w:rsidRPr="00C03C82" w:rsidRDefault="00AF7AFD" w:rsidP="000D6D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3C8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51" w:type="dxa"/>
            <w:tcBorders>
              <w:right w:val="single" w:sz="4" w:space="0" w:color="000000" w:themeColor="text1"/>
            </w:tcBorders>
          </w:tcPr>
          <w:p w:rsidR="00AF7AFD" w:rsidRPr="00C03C82" w:rsidRDefault="00AF7AFD" w:rsidP="000D6D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Текущий </w:t>
            </w:r>
          </w:p>
        </w:tc>
        <w:tc>
          <w:tcPr>
            <w:tcW w:w="6237" w:type="dxa"/>
            <w:vMerge/>
            <w:tcBorders>
              <w:right w:val="single" w:sz="4" w:space="0" w:color="000000" w:themeColor="text1"/>
            </w:tcBorders>
          </w:tcPr>
          <w:p w:rsidR="00AF7AFD" w:rsidRPr="00C03C82" w:rsidRDefault="00AF7AFD" w:rsidP="000D6D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left w:val="single" w:sz="4" w:space="0" w:color="000000" w:themeColor="text1"/>
            </w:tcBorders>
            <w:vAlign w:val="center"/>
          </w:tcPr>
          <w:p w:rsidR="00AF7AFD" w:rsidRPr="00C03C82" w:rsidRDefault="00AF7AFD" w:rsidP="000D6D41">
            <w:pPr>
              <w:jc w:val="center"/>
              <w:rPr>
                <w:rFonts w:ascii="Tahoma" w:hAnsi="Tahoma" w:cs="Tahoma"/>
                <w:b/>
                <w:bCs/>
                <w:sz w:val="20"/>
                <w:szCs w:val="20"/>
              </w:rPr>
            </w:pPr>
          </w:p>
        </w:tc>
        <w:tc>
          <w:tcPr>
            <w:tcW w:w="850" w:type="dxa"/>
            <w:vAlign w:val="center"/>
          </w:tcPr>
          <w:p w:rsidR="00AF7AFD" w:rsidRPr="00C03C82" w:rsidRDefault="00AF7AFD" w:rsidP="000D6D41">
            <w:pPr>
              <w:jc w:val="center"/>
              <w:rPr>
                <w:rFonts w:ascii="Tahoma" w:hAnsi="Tahoma" w:cs="Tahoma"/>
                <w:b/>
                <w:bCs/>
                <w:sz w:val="20"/>
                <w:szCs w:val="20"/>
              </w:rPr>
            </w:pPr>
          </w:p>
        </w:tc>
      </w:tr>
      <w:tr w:rsidR="00AF7AFD" w:rsidRPr="00C03C82" w:rsidTr="000D6D41">
        <w:trPr>
          <w:trHeight w:val="144"/>
        </w:trPr>
        <w:tc>
          <w:tcPr>
            <w:tcW w:w="534" w:type="dxa"/>
          </w:tcPr>
          <w:p w:rsidR="00AF7AFD" w:rsidRPr="00304BC5" w:rsidRDefault="00AF7AFD" w:rsidP="000D6D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4BC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260" w:type="dxa"/>
          </w:tcPr>
          <w:p w:rsidR="00AF7AFD" w:rsidRPr="00304BC5" w:rsidRDefault="00304BC5" w:rsidP="00304BC5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04BC5">
              <w:rPr>
                <w:rFonts w:ascii="Times New Roman" w:hAnsi="Times New Roman" w:cs="Times New Roman"/>
                <w:sz w:val="24"/>
                <w:szCs w:val="24"/>
              </w:rPr>
              <w:t>Краткий ответ.</w:t>
            </w:r>
          </w:p>
        </w:tc>
        <w:tc>
          <w:tcPr>
            <w:tcW w:w="567" w:type="dxa"/>
          </w:tcPr>
          <w:p w:rsidR="00AF7AFD" w:rsidRPr="00C03C82" w:rsidRDefault="00AF7AFD" w:rsidP="000D6D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3C8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51" w:type="dxa"/>
            <w:tcBorders>
              <w:right w:val="single" w:sz="4" w:space="0" w:color="000000" w:themeColor="text1"/>
            </w:tcBorders>
          </w:tcPr>
          <w:p w:rsidR="00AF7AFD" w:rsidRPr="00C03C82" w:rsidRDefault="00AF7AFD" w:rsidP="000D6D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Текущий </w:t>
            </w:r>
          </w:p>
        </w:tc>
        <w:tc>
          <w:tcPr>
            <w:tcW w:w="6237" w:type="dxa"/>
            <w:vMerge/>
            <w:tcBorders>
              <w:right w:val="single" w:sz="4" w:space="0" w:color="000000" w:themeColor="text1"/>
            </w:tcBorders>
          </w:tcPr>
          <w:p w:rsidR="00AF7AFD" w:rsidRPr="00C03C82" w:rsidRDefault="00AF7AFD" w:rsidP="000D6D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left w:val="single" w:sz="4" w:space="0" w:color="000000" w:themeColor="text1"/>
            </w:tcBorders>
            <w:vAlign w:val="center"/>
          </w:tcPr>
          <w:p w:rsidR="00AF7AFD" w:rsidRPr="00C03C82" w:rsidRDefault="00AF7AFD" w:rsidP="000D6D41">
            <w:pPr>
              <w:jc w:val="center"/>
              <w:rPr>
                <w:rFonts w:ascii="Tahoma" w:hAnsi="Tahoma" w:cs="Tahoma"/>
                <w:b/>
                <w:bCs/>
                <w:sz w:val="20"/>
                <w:szCs w:val="20"/>
              </w:rPr>
            </w:pPr>
          </w:p>
        </w:tc>
        <w:tc>
          <w:tcPr>
            <w:tcW w:w="850" w:type="dxa"/>
            <w:vAlign w:val="center"/>
          </w:tcPr>
          <w:p w:rsidR="00AF7AFD" w:rsidRPr="00C03C82" w:rsidRDefault="00AF7AFD" w:rsidP="000D6D41">
            <w:pPr>
              <w:jc w:val="center"/>
              <w:rPr>
                <w:rFonts w:ascii="Tahoma" w:hAnsi="Tahoma" w:cs="Tahoma"/>
                <w:b/>
                <w:bCs/>
                <w:sz w:val="20"/>
                <w:szCs w:val="20"/>
              </w:rPr>
            </w:pPr>
          </w:p>
        </w:tc>
      </w:tr>
      <w:tr w:rsidR="00AF7AFD" w:rsidRPr="00C03C82" w:rsidTr="000D6D41">
        <w:trPr>
          <w:trHeight w:val="377"/>
        </w:trPr>
        <w:tc>
          <w:tcPr>
            <w:tcW w:w="534" w:type="dxa"/>
          </w:tcPr>
          <w:p w:rsidR="00AF7AFD" w:rsidRPr="00304BC5" w:rsidRDefault="00AF7AFD" w:rsidP="000D6D4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04BC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</w:p>
        </w:tc>
        <w:tc>
          <w:tcPr>
            <w:tcW w:w="3260" w:type="dxa"/>
          </w:tcPr>
          <w:p w:rsidR="00AF7AFD" w:rsidRPr="00304BC5" w:rsidRDefault="00304BC5" w:rsidP="00304BC5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Употребление артикля «а»</w:t>
            </w:r>
          </w:p>
        </w:tc>
        <w:tc>
          <w:tcPr>
            <w:tcW w:w="567" w:type="dxa"/>
          </w:tcPr>
          <w:p w:rsidR="00AF7AFD" w:rsidRPr="00C03C82" w:rsidRDefault="00AF7AFD" w:rsidP="000D6D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3C8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51" w:type="dxa"/>
            <w:tcBorders>
              <w:right w:val="single" w:sz="4" w:space="0" w:color="000000" w:themeColor="text1"/>
            </w:tcBorders>
          </w:tcPr>
          <w:p w:rsidR="00AF7AFD" w:rsidRPr="00C03C82" w:rsidRDefault="00AF7AFD" w:rsidP="000D6D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Текущий </w:t>
            </w:r>
          </w:p>
        </w:tc>
        <w:tc>
          <w:tcPr>
            <w:tcW w:w="6237" w:type="dxa"/>
            <w:vMerge/>
            <w:tcBorders>
              <w:right w:val="single" w:sz="4" w:space="0" w:color="000000" w:themeColor="text1"/>
            </w:tcBorders>
          </w:tcPr>
          <w:p w:rsidR="00AF7AFD" w:rsidRPr="00C03C82" w:rsidRDefault="00AF7AFD" w:rsidP="000D6D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left w:val="single" w:sz="4" w:space="0" w:color="000000" w:themeColor="text1"/>
            </w:tcBorders>
            <w:vAlign w:val="center"/>
          </w:tcPr>
          <w:p w:rsidR="00AF7AFD" w:rsidRPr="00C03C82" w:rsidRDefault="00AF7AFD" w:rsidP="000D6D41">
            <w:pPr>
              <w:jc w:val="center"/>
              <w:rPr>
                <w:rFonts w:ascii="Tahoma" w:hAnsi="Tahoma" w:cs="Tahoma"/>
                <w:b/>
                <w:bCs/>
                <w:sz w:val="20"/>
                <w:szCs w:val="20"/>
              </w:rPr>
            </w:pPr>
          </w:p>
        </w:tc>
        <w:tc>
          <w:tcPr>
            <w:tcW w:w="850" w:type="dxa"/>
            <w:vAlign w:val="center"/>
          </w:tcPr>
          <w:p w:rsidR="00AF7AFD" w:rsidRPr="00C03C82" w:rsidRDefault="00AF7AFD" w:rsidP="000D6D41">
            <w:pPr>
              <w:jc w:val="center"/>
              <w:rPr>
                <w:rFonts w:ascii="Tahoma" w:hAnsi="Tahoma" w:cs="Tahoma"/>
                <w:b/>
                <w:bCs/>
                <w:sz w:val="20"/>
                <w:szCs w:val="20"/>
              </w:rPr>
            </w:pPr>
          </w:p>
        </w:tc>
      </w:tr>
      <w:tr w:rsidR="00AF7AFD" w:rsidRPr="00C03C82" w:rsidTr="000D6D41">
        <w:trPr>
          <w:trHeight w:val="144"/>
        </w:trPr>
        <w:tc>
          <w:tcPr>
            <w:tcW w:w="534" w:type="dxa"/>
          </w:tcPr>
          <w:p w:rsidR="00AF7AFD" w:rsidRPr="00C03C82" w:rsidRDefault="00AF7AFD" w:rsidP="000D6D4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316" w:type="dxa"/>
            <w:gridSpan w:val="6"/>
          </w:tcPr>
          <w:p w:rsidR="00AF7AFD" w:rsidRPr="00AF7AFD" w:rsidRDefault="00AF7AFD" w:rsidP="00AF7AFD">
            <w:pPr>
              <w:pStyle w:val="a5"/>
              <w:numPr>
                <w:ilvl w:val="0"/>
                <w:numId w:val="5"/>
              </w:num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F7AFD">
              <w:rPr>
                <w:rFonts w:ascii="Times New Roman" w:eastAsiaTheme="minorHAnsi" w:hAnsi="Times New Roman"/>
                <w:b/>
                <w:sz w:val="24"/>
                <w:szCs w:val="24"/>
                <w:lang w:eastAsia="en-US"/>
              </w:rPr>
              <w:t>«</w:t>
            </w:r>
            <w:r w:rsidRPr="00AF7AFD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Лондон- столица Великобритании</w:t>
            </w:r>
            <w:r w:rsidRPr="00AF7AFD">
              <w:rPr>
                <w:rFonts w:ascii="Times New Roman" w:eastAsiaTheme="minorHAnsi" w:hAnsi="Times New Roman"/>
                <w:b/>
                <w:sz w:val="24"/>
                <w:szCs w:val="24"/>
                <w:lang w:eastAsia="en-US"/>
              </w:rPr>
              <w:t>»</w:t>
            </w:r>
            <w:r w:rsidRPr="00AF7AFD">
              <w:rPr>
                <w:rFonts w:ascii="Times New Roman" w:hAnsi="Times New Roman"/>
                <w:b/>
                <w:sz w:val="24"/>
                <w:szCs w:val="24"/>
              </w:rPr>
              <w:t>- 4ч</w:t>
            </w:r>
          </w:p>
        </w:tc>
      </w:tr>
      <w:tr w:rsidR="00AF7AFD" w:rsidRPr="00C03C82" w:rsidTr="000D6D41">
        <w:trPr>
          <w:trHeight w:val="144"/>
        </w:trPr>
        <w:tc>
          <w:tcPr>
            <w:tcW w:w="534" w:type="dxa"/>
          </w:tcPr>
          <w:p w:rsidR="00AF7AFD" w:rsidRPr="00C03C82" w:rsidRDefault="00AF7AFD" w:rsidP="000D6D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260" w:type="dxa"/>
          </w:tcPr>
          <w:p w:rsidR="00AF7AFD" w:rsidRPr="00304BC5" w:rsidRDefault="00304BC5" w:rsidP="00304BC5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04BC5">
              <w:rPr>
                <w:rFonts w:ascii="Times New Roman" w:hAnsi="Times New Roman" w:cs="Times New Roman"/>
                <w:sz w:val="24"/>
                <w:szCs w:val="24"/>
              </w:rPr>
              <w:t>Отрицательная форма глагола.</w:t>
            </w:r>
          </w:p>
        </w:tc>
        <w:tc>
          <w:tcPr>
            <w:tcW w:w="567" w:type="dxa"/>
          </w:tcPr>
          <w:p w:rsidR="00AF7AFD" w:rsidRPr="00C03C82" w:rsidRDefault="00AF7AFD" w:rsidP="000D6D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3C8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51" w:type="dxa"/>
            <w:tcBorders>
              <w:right w:val="single" w:sz="4" w:space="0" w:color="000000" w:themeColor="text1"/>
            </w:tcBorders>
          </w:tcPr>
          <w:p w:rsidR="00AF7AFD" w:rsidRPr="00C03C82" w:rsidRDefault="00AF7AFD" w:rsidP="000D6D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Предварительный </w:t>
            </w:r>
          </w:p>
        </w:tc>
        <w:tc>
          <w:tcPr>
            <w:tcW w:w="6237" w:type="dxa"/>
            <w:vMerge w:val="restart"/>
            <w:tcBorders>
              <w:right w:val="single" w:sz="4" w:space="0" w:color="000000" w:themeColor="text1"/>
            </w:tcBorders>
          </w:tcPr>
          <w:p w:rsidR="00304BC5" w:rsidRDefault="00AF7AFD" w:rsidP="000D6D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3C8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Предметные: </w:t>
            </w:r>
            <w:r w:rsidRPr="00C03C82"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  <w:t xml:space="preserve"> учить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C03C82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="00304BC5">
              <w:rPr>
                <w:rFonts w:ascii="Times New Roman" w:hAnsi="Times New Roman" w:cs="Times New Roman"/>
                <w:sz w:val="24"/>
                <w:szCs w:val="24"/>
              </w:rPr>
              <w:t xml:space="preserve">елать сообщение </w:t>
            </w:r>
            <w:r w:rsidRPr="00C03C82">
              <w:rPr>
                <w:rFonts w:ascii="Times New Roman" w:hAnsi="Times New Roman" w:cs="Times New Roman"/>
                <w:sz w:val="24"/>
                <w:szCs w:val="24"/>
              </w:rPr>
              <w:t xml:space="preserve"> на основе </w:t>
            </w:r>
            <w:r w:rsidR="00304BC5">
              <w:rPr>
                <w:rFonts w:ascii="Times New Roman" w:hAnsi="Times New Roman" w:cs="Times New Roman"/>
                <w:sz w:val="24"/>
                <w:szCs w:val="24"/>
              </w:rPr>
              <w:t>прочитанного.</w:t>
            </w:r>
          </w:p>
          <w:p w:rsidR="00AF7AFD" w:rsidRDefault="00AF7AFD" w:rsidP="000D6D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Личностные :</w:t>
            </w:r>
            <w:r w:rsidRPr="00C03C82">
              <w:rPr>
                <w:rFonts w:ascii="Times New Roman" w:hAnsi="Times New Roman" w:cs="Times New Roman"/>
                <w:sz w:val="24"/>
                <w:szCs w:val="24"/>
              </w:rPr>
              <w:t xml:space="preserve"> формировать нравственные ч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увств и нравственное поведения.</w:t>
            </w:r>
          </w:p>
          <w:p w:rsidR="00AF7AFD" w:rsidRPr="00C03C82" w:rsidRDefault="00AF7AFD" w:rsidP="00304B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3C8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Метапредметные: </w:t>
            </w:r>
            <w:r w:rsidRPr="00C03C82">
              <w:rPr>
                <w:rFonts w:ascii="Times New Roman" w:hAnsi="Times New Roman" w:cs="Times New Roman"/>
                <w:sz w:val="24"/>
                <w:szCs w:val="24"/>
              </w:rPr>
              <w:t>научить  систематизироват</w:t>
            </w:r>
            <w:r w:rsidR="00304BC5">
              <w:rPr>
                <w:rFonts w:ascii="Times New Roman" w:hAnsi="Times New Roman" w:cs="Times New Roman"/>
                <w:sz w:val="24"/>
                <w:szCs w:val="24"/>
              </w:rPr>
              <w:t xml:space="preserve">ь, сопоставлять, анализировать. </w:t>
            </w:r>
          </w:p>
        </w:tc>
        <w:tc>
          <w:tcPr>
            <w:tcW w:w="851" w:type="dxa"/>
            <w:tcBorders>
              <w:left w:val="single" w:sz="4" w:space="0" w:color="000000" w:themeColor="text1"/>
            </w:tcBorders>
            <w:vAlign w:val="center"/>
          </w:tcPr>
          <w:p w:rsidR="00AF7AFD" w:rsidRPr="00C03C82" w:rsidRDefault="00AF7AFD" w:rsidP="000D6D41">
            <w:pPr>
              <w:jc w:val="center"/>
              <w:rPr>
                <w:rFonts w:ascii="Tahoma" w:hAnsi="Tahoma" w:cs="Tahoma"/>
                <w:b/>
                <w:bCs/>
                <w:sz w:val="20"/>
                <w:szCs w:val="20"/>
              </w:rPr>
            </w:pPr>
          </w:p>
        </w:tc>
        <w:tc>
          <w:tcPr>
            <w:tcW w:w="850" w:type="dxa"/>
            <w:vAlign w:val="center"/>
          </w:tcPr>
          <w:p w:rsidR="00AF7AFD" w:rsidRPr="00C03C82" w:rsidRDefault="00AF7AFD" w:rsidP="000D6D41">
            <w:pPr>
              <w:rPr>
                <w:rFonts w:ascii="Tahoma" w:hAnsi="Tahoma" w:cs="Tahoma"/>
                <w:b/>
                <w:bCs/>
                <w:sz w:val="20"/>
                <w:szCs w:val="20"/>
              </w:rPr>
            </w:pPr>
          </w:p>
        </w:tc>
      </w:tr>
      <w:tr w:rsidR="00AF7AFD" w:rsidRPr="00C03C82" w:rsidTr="000D6D41">
        <w:trPr>
          <w:trHeight w:val="144"/>
        </w:trPr>
        <w:tc>
          <w:tcPr>
            <w:tcW w:w="534" w:type="dxa"/>
          </w:tcPr>
          <w:p w:rsidR="00AF7AFD" w:rsidRPr="00C03C82" w:rsidRDefault="00304BC5" w:rsidP="000D6D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260" w:type="dxa"/>
          </w:tcPr>
          <w:p w:rsidR="00AF7AFD" w:rsidRPr="00304BC5" w:rsidRDefault="00304BC5" w:rsidP="00304BC5">
            <w:pPr>
              <w:pStyle w:val="Default"/>
            </w:pPr>
            <w:r w:rsidRPr="00304BC5">
              <w:t>Слова : м</w:t>
            </w:r>
            <w:r w:rsidRPr="00304BC5">
              <w:rPr>
                <w:lang w:val="en-US"/>
              </w:rPr>
              <w:t>any</w:t>
            </w:r>
            <w:r w:rsidRPr="00304BC5">
              <w:t xml:space="preserve"> / </w:t>
            </w:r>
            <w:r w:rsidRPr="00304BC5">
              <w:rPr>
                <w:lang w:val="en-US"/>
              </w:rPr>
              <w:t>much</w:t>
            </w:r>
            <w:r w:rsidRPr="00304BC5">
              <w:t>.</w:t>
            </w:r>
          </w:p>
        </w:tc>
        <w:tc>
          <w:tcPr>
            <w:tcW w:w="567" w:type="dxa"/>
          </w:tcPr>
          <w:p w:rsidR="00AF7AFD" w:rsidRPr="00C03C82" w:rsidRDefault="00AF7AFD" w:rsidP="000D6D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3C8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51" w:type="dxa"/>
            <w:tcBorders>
              <w:right w:val="single" w:sz="4" w:space="0" w:color="000000" w:themeColor="text1"/>
            </w:tcBorders>
          </w:tcPr>
          <w:p w:rsidR="00AF7AFD" w:rsidRPr="00C03C82" w:rsidRDefault="00AF7AFD" w:rsidP="000D6D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3C82">
              <w:rPr>
                <w:rFonts w:ascii="Times New Roman" w:hAnsi="Times New Roman" w:cs="Times New Roman"/>
                <w:sz w:val="24"/>
                <w:szCs w:val="24"/>
              </w:rPr>
              <w:t>Текущий контроль</w:t>
            </w:r>
          </w:p>
        </w:tc>
        <w:tc>
          <w:tcPr>
            <w:tcW w:w="6237" w:type="dxa"/>
            <w:vMerge/>
            <w:tcBorders>
              <w:right w:val="single" w:sz="4" w:space="0" w:color="000000" w:themeColor="text1"/>
            </w:tcBorders>
          </w:tcPr>
          <w:p w:rsidR="00AF7AFD" w:rsidRPr="00C03C82" w:rsidRDefault="00AF7AFD" w:rsidP="000D6D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left w:val="single" w:sz="4" w:space="0" w:color="000000" w:themeColor="text1"/>
            </w:tcBorders>
            <w:vAlign w:val="center"/>
          </w:tcPr>
          <w:p w:rsidR="00AF7AFD" w:rsidRPr="00C03C82" w:rsidRDefault="00AF7AFD" w:rsidP="000D6D41">
            <w:pPr>
              <w:jc w:val="center"/>
              <w:rPr>
                <w:rFonts w:ascii="Tahoma" w:hAnsi="Tahoma" w:cs="Tahoma"/>
                <w:b/>
                <w:bCs/>
                <w:sz w:val="20"/>
                <w:szCs w:val="20"/>
              </w:rPr>
            </w:pPr>
          </w:p>
        </w:tc>
        <w:tc>
          <w:tcPr>
            <w:tcW w:w="850" w:type="dxa"/>
            <w:vAlign w:val="center"/>
          </w:tcPr>
          <w:p w:rsidR="00AF7AFD" w:rsidRPr="00C03C82" w:rsidRDefault="00AF7AFD" w:rsidP="000D6D41">
            <w:pPr>
              <w:jc w:val="center"/>
              <w:rPr>
                <w:rFonts w:ascii="Tahoma" w:hAnsi="Tahoma" w:cs="Tahoma"/>
                <w:b/>
                <w:bCs/>
                <w:sz w:val="20"/>
                <w:szCs w:val="20"/>
              </w:rPr>
            </w:pPr>
          </w:p>
        </w:tc>
      </w:tr>
      <w:tr w:rsidR="00AF7AFD" w:rsidRPr="00C03C82" w:rsidTr="000D6D41">
        <w:trPr>
          <w:trHeight w:val="144"/>
        </w:trPr>
        <w:tc>
          <w:tcPr>
            <w:tcW w:w="534" w:type="dxa"/>
          </w:tcPr>
          <w:p w:rsidR="00AF7AFD" w:rsidRPr="00C03C82" w:rsidRDefault="00304BC5" w:rsidP="000D6D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260" w:type="dxa"/>
          </w:tcPr>
          <w:p w:rsidR="00AF7AFD" w:rsidRPr="00304BC5" w:rsidRDefault="00304BC5" w:rsidP="000D6D4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304BC5">
              <w:rPr>
                <w:rFonts w:ascii="Times New Roman" w:hAnsi="Times New Roman" w:cs="Times New Roman"/>
                <w:sz w:val="24"/>
                <w:szCs w:val="24"/>
              </w:rPr>
              <w:t>Звуки. Произношение.</w:t>
            </w:r>
          </w:p>
        </w:tc>
        <w:tc>
          <w:tcPr>
            <w:tcW w:w="567" w:type="dxa"/>
          </w:tcPr>
          <w:p w:rsidR="00AF7AFD" w:rsidRPr="00C03C82" w:rsidRDefault="00AF7AFD" w:rsidP="000D6D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3C8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51" w:type="dxa"/>
            <w:tcBorders>
              <w:right w:val="single" w:sz="4" w:space="0" w:color="000000" w:themeColor="text1"/>
            </w:tcBorders>
          </w:tcPr>
          <w:p w:rsidR="00AF7AFD" w:rsidRPr="00C03C82" w:rsidRDefault="00AF7AFD" w:rsidP="000D6D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Текущий </w:t>
            </w:r>
          </w:p>
        </w:tc>
        <w:tc>
          <w:tcPr>
            <w:tcW w:w="6237" w:type="dxa"/>
            <w:vMerge/>
            <w:tcBorders>
              <w:right w:val="single" w:sz="4" w:space="0" w:color="000000" w:themeColor="text1"/>
            </w:tcBorders>
          </w:tcPr>
          <w:p w:rsidR="00AF7AFD" w:rsidRPr="00C03C82" w:rsidRDefault="00AF7AFD" w:rsidP="000D6D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left w:val="single" w:sz="4" w:space="0" w:color="000000" w:themeColor="text1"/>
            </w:tcBorders>
            <w:vAlign w:val="center"/>
          </w:tcPr>
          <w:p w:rsidR="00AF7AFD" w:rsidRPr="00C03C82" w:rsidRDefault="00AF7AFD" w:rsidP="000D6D41">
            <w:pPr>
              <w:jc w:val="center"/>
              <w:rPr>
                <w:rFonts w:ascii="Tahoma" w:hAnsi="Tahoma" w:cs="Tahoma"/>
                <w:b/>
                <w:bCs/>
                <w:sz w:val="20"/>
                <w:szCs w:val="20"/>
              </w:rPr>
            </w:pPr>
          </w:p>
        </w:tc>
        <w:tc>
          <w:tcPr>
            <w:tcW w:w="850" w:type="dxa"/>
            <w:vAlign w:val="center"/>
          </w:tcPr>
          <w:p w:rsidR="00AF7AFD" w:rsidRPr="00C03C82" w:rsidRDefault="00AF7AFD" w:rsidP="000D6D41">
            <w:pPr>
              <w:jc w:val="center"/>
              <w:rPr>
                <w:rFonts w:ascii="Tahoma" w:hAnsi="Tahoma" w:cs="Tahoma"/>
                <w:b/>
                <w:bCs/>
                <w:sz w:val="20"/>
                <w:szCs w:val="20"/>
              </w:rPr>
            </w:pPr>
          </w:p>
        </w:tc>
      </w:tr>
      <w:tr w:rsidR="00AF7AFD" w:rsidRPr="00C03C82" w:rsidTr="000D6D41">
        <w:trPr>
          <w:trHeight w:val="144"/>
        </w:trPr>
        <w:tc>
          <w:tcPr>
            <w:tcW w:w="534" w:type="dxa"/>
          </w:tcPr>
          <w:p w:rsidR="00AF7AFD" w:rsidRPr="00C03C82" w:rsidRDefault="00304BC5" w:rsidP="000D6D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260" w:type="dxa"/>
          </w:tcPr>
          <w:p w:rsidR="00AF7AFD" w:rsidRPr="00304BC5" w:rsidRDefault="00304BC5" w:rsidP="00304BC5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04BC5">
              <w:rPr>
                <w:rFonts w:ascii="Times New Roman" w:hAnsi="Times New Roman" w:cs="Times New Roman"/>
                <w:sz w:val="24"/>
                <w:szCs w:val="24"/>
              </w:rPr>
              <w:t xml:space="preserve">Типы чтения: буква </w:t>
            </w:r>
            <w:r w:rsidRPr="00304BC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Uu</w:t>
            </w:r>
            <w:r w:rsidRPr="00304BC5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304BC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Aa</w:t>
            </w:r>
            <w:r w:rsidRPr="00304BC5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304BC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  <w:r w:rsidRPr="00304BC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67" w:type="dxa"/>
          </w:tcPr>
          <w:p w:rsidR="00AF7AFD" w:rsidRPr="00C03C82" w:rsidRDefault="00AF7AFD" w:rsidP="000D6D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tcBorders>
              <w:right w:val="single" w:sz="4" w:space="0" w:color="000000" w:themeColor="text1"/>
            </w:tcBorders>
          </w:tcPr>
          <w:p w:rsidR="00AF7AFD" w:rsidRPr="00C03C82" w:rsidRDefault="00AF7AFD" w:rsidP="000D6D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Текущий </w:t>
            </w:r>
          </w:p>
        </w:tc>
        <w:tc>
          <w:tcPr>
            <w:tcW w:w="6237" w:type="dxa"/>
            <w:vMerge/>
            <w:tcBorders>
              <w:right w:val="single" w:sz="4" w:space="0" w:color="000000" w:themeColor="text1"/>
            </w:tcBorders>
          </w:tcPr>
          <w:p w:rsidR="00AF7AFD" w:rsidRPr="00C03C82" w:rsidRDefault="00AF7AFD" w:rsidP="000D6D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left w:val="single" w:sz="4" w:space="0" w:color="000000" w:themeColor="text1"/>
            </w:tcBorders>
            <w:vAlign w:val="center"/>
          </w:tcPr>
          <w:p w:rsidR="00AF7AFD" w:rsidRPr="00C03C82" w:rsidRDefault="00AF7AFD" w:rsidP="000D6D41">
            <w:pPr>
              <w:rPr>
                <w:rFonts w:ascii="Tahoma" w:hAnsi="Tahoma" w:cs="Tahoma"/>
                <w:b/>
                <w:bCs/>
                <w:sz w:val="20"/>
                <w:szCs w:val="20"/>
              </w:rPr>
            </w:pPr>
          </w:p>
        </w:tc>
        <w:tc>
          <w:tcPr>
            <w:tcW w:w="850" w:type="dxa"/>
            <w:vAlign w:val="center"/>
          </w:tcPr>
          <w:p w:rsidR="00AF7AFD" w:rsidRPr="00C03C82" w:rsidRDefault="00AF7AFD" w:rsidP="000D6D41">
            <w:pPr>
              <w:jc w:val="center"/>
              <w:rPr>
                <w:rFonts w:ascii="Tahoma" w:hAnsi="Tahoma" w:cs="Tahoma"/>
                <w:b/>
                <w:bCs/>
                <w:sz w:val="20"/>
                <w:szCs w:val="20"/>
              </w:rPr>
            </w:pPr>
          </w:p>
        </w:tc>
      </w:tr>
      <w:tr w:rsidR="00AF7AFD" w:rsidRPr="00B531EF" w:rsidTr="000D6D41">
        <w:trPr>
          <w:trHeight w:val="144"/>
        </w:trPr>
        <w:tc>
          <w:tcPr>
            <w:tcW w:w="14850" w:type="dxa"/>
            <w:gridSpan w:val="7"/>
          </w:tcPr>
          <w:p w:rsidR="00AF7AFD" w:rsidRPr="00AF7AFD" w:rsidRDefault="00AF7AFD" w:rsidP="00AF7AFD">
            <w:pPr>
              <w:pStyle w:val="a5"/>
              <w:numPr>
                <w:ilvl w:val="0"/>
                <w:numId w:val="5"/>
              </w:num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F7AFD">
              <w:rPr>
                <w:rFonts w:ascii="Times New Roman" w:eastAsiaTheme="minorHAnsi" w:hAnsi="Times New Roman"/>
                <w:b/>
                <w:sz w:val="24"/>
                <w:szCs w:val="24"/>
                <w:lang w:eastAsia="en-US"/>
              </w:rPr>
              <w:t>«</w:t>
            </w:r>
            <w:r w:rsidRPr="00AF7AFD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Достопримечательности Великобритании.</w:t>
            </w:r>
            <w:r w:rsidRPr="00AF7AFD">
              <w:rPr>
                <w:rFonts w:ascii="Times New Roman" w:eastAsiaTheme="minorHAnsi" w:hAnsi="Times New Roman"/>
                <w:b/>
                <w:sz w:val="24"/>
                <w:szCs w:val="24"/>
                <w:lang w:eastAsia="en-US"/>
              </w:rPr>
              <w:t>»-5 часов</w:t>
            </w:r>
          </w:p>
        </w:tc>
      </w:tr>
      <w:tr w:rsidR="00AF7AFD" w:rsidRPr="00C03C82" w:rsidTr="000D6D41">
        <w:trPr>
          <w:trHeight w:val="144"/>
        </w:trPr>
        <w:tc>
          <w:tcPr>
            <w:tcW w:w="534" w:type="dxa"/>
          </w:tcPr>
          <w:p w:rsidR="00AF7AFD" w:rsidRPr="00C03C82" w:rsidRDefault="00304BC5" w:rsidP="000D6D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260" w:type="dxa"/>
          </w:tcPr>
          <w:p w:rsidR="00AF7AFD" w:rsidRPr="00304BC5" w:rsidRDefault="00304BC5" w:rsidP="00304BC5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04BC5">
              <w:rPr>
                <w:rFonts w:ascii="Times New Roman" w:hAnsi="Times New Roman" w:cs="Times New Roman"/>
                <w:sz w:val="24"/>
                <w:szCs w:val="24"/>
              </w:rPr>
              <w:t>Словообразование. Лексика.</w:t>
            </w:r>
          </w:p>
        </w:tc>
        <w:tc>
          <w:tcPr>
            <w:tcW w:w="567" w:type="dxa"/>
          </w:tcPr>
          <w:p w:rsidR="00AF7AFD" w:rsidRPr="00C03C82" w:rsidRDefault="00AF7AFD" w:rsidP="000D6D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3C8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51" w:type="dxa"/>
          </w:tcPr>
          <w:p w:rsidR="00AF7AFD" w:rsidRPr="00C03C82" w:rsidRDefault="00AF7AFD" w:rsidP="000D6D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Предварительный</w:t>
            </w:r>
          </w:p>
        </w:tc>
        <w:tc>
          <w:tcPr>
            <w:tcW w:w="6237" w:type="dxa"/>
            <w:vMerge w:val="restart"/>
          </w:tcPr>
          <w:p w:rsidR="00AF7AFD" w:rsidRPr="00C03C82" w:rsidRDefault="00AF7AFD" w:rsidP="000D6D41">
            <w:pPr>
              <w:rPr>
                <w:rFonts w:ascii="Times New Roman" w:hAnsi="Times New Roman" w:cs="Times New Roman"/>
              </w:rPr>
            </w:pPr>
            <w:r w:rsidRPr="00C03C82">
              <w:rPr>
                <w:rFonts w:ascii="Times New Roman" w:hAnsi="Times New Roman" w:cs="Times New Roman"/>
                <w:b/>
              </w:rPr>
              <w:t>Предметные:</w:t>
            </w:r>
            <w:r>
              <w:rPr>
                <w:rFonts w:ascii="Times New Roman" w:hAnsi="Times New Roman" w:cs="Times New Roman"/>
                <w:b/>
              </w:rPr>
              <w:t xml:space="preserve"> о</w:t>
            </w:r>
            <w:r w:rsidRPr="00C03C82">
              <w:rPr>
                <w:rFonts w:ascii="Times New Roman" w:hAnsi="Times New Roman" w:cs="Times New Roman"/>
              </w:rPr>
              <w:t>сознание  уважительного и доброжелательного отношения к истории, культуре народов мира.</w:t>
            </w:r>
          </w:p>
          <w:p w:rsidR="00AF7AFD" w:rsidRPr="00C03C82" w:rsidRDefault="00AF7AFD" w:rsidP="000D6D41">
            <w:pPr>
              <w:rPr>
                <w:rFonts w:ascii="Times New Roman" w:hAnsi="Times New Roman" w:cs="Times New Roman"/>
              </w:rPr>
            </w:pPr>
            <w:r w:rsidRPr="00C03C82">
              <w:rPr>
                <w:rFonts w:ascii="Times New Roman" w:hAnsi="Times New Roman" w:cs="Times New Roman"/>
                <w:b/>
              </w:rPr>
              <w:lastRenderedPageBreak/>
              <w:t>Личностные :</w:t>
            </w:r>
            <w:r w:rsidRPr="00C03C82">
              <w:rPr>
                <w:rFonts w:ascii="Times New Roman" w:hAnsi="Times New Roman" w:cs="Times New Roman"/>
              </w:rPr>
              <w:t>выбир</w:t>
            </w:r>
            <w:r w:rsidR="00304BC5">
              <w:rPr>
                <w:rFonts w:ascii="Times New Roman" w:hAnsi="Times New Roman" w:cs="Times New Roman"/>
              </w:rPr>
              <w:t>ать из предложенных вариантов правильный ответ.</w:t>
            </w:r>
          </w:p>
          <w:p w:rsidR="00AF7AFD" w:rsidRPr="00C03C82" w:rsidRDefault="00AF7AFD" w:rsidP="000D6D41">
            <w:pPr>
              <w:rPr>
                <w:rFonts w:ascii="Times New Roman" w:hAnsi="Times New Roman" w:cs="Times New Roman"/>
              </w:rPr>
            </w:pPr>
            <w:r w:rsidRPr="00C03C82">
              <w:rPr>
                <w:rFonts w:ascii="Times New Roman" w:hAnsi="Times New Roman" w:cs="Times New Roman"/>
                <w:b/>
              </w:rPr>
              <w:t xml:space="preserve">Метапредметные: </w:t>
            </w:r>
            <w:r>
              <w:rPr>
                <w:rFonts w:ascii="Times New Roman" w:hAnsi="Times New Roman" w:cs="Times New Roman"/>
                <w:b/>
              </w:rPr>
              <w:t>у</w:t>
            </w:r>
            <w:r w:rsidRPr="00C03C82">
              <w:rPr>
                <w:rFonts w:ascii="Times New Roman" w:hAnsi="Times New Roman" w:cs="Times New Roman"/>
                <w:bCs/>
                <w:i/>
                <w:iCs/>
              </w:rPr>
              <w:t>ченик  научится:</w:t>
            </w:r>
          </w:p>
          <w:p w:rsidR="00AF7AFD" w:rsidRPr="00C03C82" w:rsidRDefault="00AF7AFD" w:rsidP="000D6D41">
            <w:pPr>
              <w:rPr>
                <w:rFonts w:ascii="Times New Roman" w:hAnsi="Times New Roman" w:cs="Times New Roman"/>
              </w:rPr>
            </w:pPr>
            <w:r w:rsidRPr="00C03C82">
              <w:rPr>
                <w:rFonts w:ascii="Times New Roman" w:hAnsi="Times New Roman" w:cs="Times New Roman"/>
              </w:rPr>
              <w:t>читать и понимать основное содержание</w:t>
            </w:r>
            <w:r>
              <w:rPr>
                <w:rFonts w:ascii="Times New Roman" w:hAnsi="Times New Roman" w:cs="Times New Roman"/>
              </w:rPr>
              <w:t xml:space="preserve"> несложных аутентичных текстов</w:t>
            </w:r>
            <w:r w:rsidRPr="00C03C82">
              <w:rPr>
                <w:rFonts w:ascii="Times New Roman" w:hAnsi="Times New Roman" w:cs="Times New Roman"/>
              </w:rPr>
              <w:t>;</w:t>
            </w:r>
          </w:p>
          <w:p w:rsidR="00AF7AFD" w:rsidRPr="000401A4" w:rsidRDefault="00AF7AFD" w:rsidP="000D6D4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читать и выборочно понимать </w:t>
            </w:r>
            <w:r w:rsidRPr="00C03C82">
              <w:rPr>
                <w:rFonts w:ascii="Times New Roman" w:hAnsi="Times New Roman" w:cs="Times New Roman"/>
              </w:rPr>
              <w:t>информацию в несложных аутентичных текстах, содержащих некоторое количество неизученных языковых явлений</w:t>
            </w:r>
            <w:r w:rsidRPr="00C03C82">
              <w:rPr>
                <w:rFonts w:ascii="Times New Roman" w:hAnsi="Times New Roman" w:cs="Times New Roman"/>
                <w:i/>
                <w:iCs/>
              </w:rPr>
              <w:t>.</w:t>
            </w:r>
          </w:p>
        </w:tc>
        <w:tc>
          <w:tcPr>
            <w:tcW w:w="851" w:type="dxa"/>
            <w:tcBorders>
              <w:right w:val="single" w:sz="4" w:space="0" w:color="000000" w:themeColor="text1"/>
            </w:tcBorders>
            <w:vAlign w:val="center"/>
          </w:tcPr>
          <w:p w:rsidR="00AF7AFD" w:rsidRPr="00C03C82" w:rsidRDefault="00AF7AFD" w:rsidP="000D6D41">
            <w:pPr>
              <w:rPr>
                <w:rFonts w:ascii="Tahoma" w:hAnsi="Tahoma" w:cs="Tahoma"/>
                <w:b/>
                <w:bCs/>
                <w:sz w:val="20"/>
                <w:szCs w:val="20"/>
              </w:rPr>
            </w:pPr>
          </w:p>
        </w:tc>
        <w:tc>
          <w:tcPr>
            <w:tcW w:w="850" w:type="dxa"/>
            <w:tcBorders>
              <w:left w:val="single" w:sz="4" w:space="0" w:color="000000" w:themeColor="text1"/>
            </w:tcBorders>
            <w:vAlign w:val="center"/>
          </w:tcPr>
          <w:p w:rsidR="00AF7AFD" w:rsidRPr="00C03C82" w:rsidRDefault="00AF7AFD" w:rsidP="000D6D41">
            <w:pPr>
              <w:jc w:val="center"/>
              <w:rPr>
                <w:rFonts w:ascii="Tahoma" w:hAnsi="Tahoma" w:cs="Tahoma"/>
                <w:b/>
                <w:bCs/>
                <w:sz w:val="20"/>
                <w:szCs w:val="20"/>
              </w:rPr>
            </w:pPr>
          </w:p>
        </w:tc>
      </w:tr>
      <w:tr w:rsidR="00AF7AFD" w:rsidRPr="00C03C82" w:rsidTr="000D6D41">
        <w:trPr>
          <w:trHeight w:val="144"/>
        </w:trPr>
        <w:tc>
          <w:tcPr>
            <w:tcW w:w="534" w:type="dxa"/>
          </w:tcPr>
          <w:p w:rsidR="00AF7AFD" w:rsidRPr="00C03C82" w:rsidRDefault="00304BC5" w:rsidP="000D6D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3260" w:type="dxa"/>
          </w:tcPr>
          <w:p w:rsidR="00AF7AFD" w:rsidRPr="00304BC5" w:rsidRDefault="00304BC5" w:rsidP="000D6D4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304BC5">
              <w:rPr>
                <w:rFonts w:ascii="Times New Roman" w:hAnsi="Times New Roman" w:cs="Times New Roman"/>
                <w:sz w:val="24"/>
                <w:szCs w:val="24"/>
              </w:rPr>
              <w:t xml:space="preserve">Вопросительная форма в </w:t>
            </w:r>
            <w:r w:rsidRPr="00304BC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настоящем простом времени.</w:t>
            </w:r>
          </w:p>
        </w:tc>
        <w:tc>
          <w:tcPr>
            <w:tcW w:w="567" w:type="dxa"/>
          </w:tcPr>
          <w:p w:rsidR="00AF7AFD" w:rsidRPr="00C03C82" w:rsidRDefault="00AF7AFD" w:rsidP="000D6D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3C8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2551" w:type="dxa"/>
          </w:tcPr>
          <w:p w:rsidR="00AF7AFD" w:rsidRPr="00C03C82" w:rsidRDefault="00AF7AFD" w:rsidP="000D6D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Текущий</w:t>
            </w:r>
          </w:p>
        </w:tc>
        <w:tc>
          <w:tcPr>
            <w:tcW w:w="6237" w:type="dxa"/>
            <w:vMerge/>
          </w:tcPr>
          <w:p w:rsidR="00AF7AFD" w:rsidRPr="00C03C82" w:rsidRDefault="00AF7AFD" w:rsidP="000D6D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right w:val="single" w:sz="4" w:space="0" w:color="000000" w:themeColor="text1"/>
            </w:tcBorders>
            <w:vAlign w:val="center"/>
          </w:tcPr>
          <w:p w:rsidR="00AF7AFD" w:rsidRPr="00C03C82" w:rsidRDefault="00AF7AFD" w:rsidP="000D6D41">
            <w:pPr>
              <w:rPr>
                <w:rFonts w:ascii="Tahoma" w:hAnsi="Tahoma" w:cs="Tahoma"/>
                <w:b/>
                <w:bCs/>
                <w:sz w:val="20"/>
                <w:szCs w:val="20"/>
              </w:rPr>
            </w:pPr>
          </w:p>
        </w:tc>
        <w:tc>
          <w:tcPr>
            <w:tcW w:w="850" w:type="dxa"/>
            <w:tcBorders>
              <w:left w:val="single" w:sz="4" w:space="0" w:color="000000" w:themeColor="text1"/>
            </w:tcBorders>
            <w:vAlign w:val="center"/>
          </w:tcPr>
          <w:p w:rsidR="00AF7AFD" w:rsidRPr="00C03C82" w:rsidRDefault="00AF7AFD" w:rsidP="000D6D41">
            <w:pPr>
              <w:jc w:val="center"/>
              <w:rPr>
                <w:rFonts w:ascii="Tahoma" w:hAnsi="Tahoma" w:cs="Tahoma"/>
                <w:b/>
                <w:bCs/>
                <w:sz w:val="20"/>
                <w:szCs w:val="20"/>
              </w:rPr>
            </w:pPr>
          </w:p>
        </w:tc>
      </w:tr>
      <w:tr w:rsidR="00AF7AFD" w:rsidRPr="00C03C82" w:rsidTr="000D6D41">
        <w:trPr>
          <w:trHeight w:val="144"/>
        </w:trPr>
        <w:tc>
          <w:tcPr>
            <w:tcW w:w="534" w:type="dxa"/>
          </w:tcPr>
          <w:p w:rsidR="00AF7AFD" w:rsidRPr="00C03C82" w:rsidRDefault="00304BC5" w:rsidP="000D6D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12</w:t>
            </w:r>
          </w:p>
        </w:tc>
        <w:tc>
          <w:tcPr>
            <w:tcW w:w="3260" w:type="dxa"/>
          </w:tcPr>
          <w:p w:rsidR="00AF7AFD" w:rsidRPr="00304BC5" w:rsidRDefault="00304BC5" w:rsidP="00304BC5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04BC5">
              <w:rPr>
                <w:rFonts w:ascii="Times New Roman" w:hAnsi="Times New Roman" w:cs="Times New Roman"/>
                <w:sz w:val="24"/>
                <w:szCs w:val="24"/>
              </w:rPr>
              <w:t>Общее вопросительное предложение.</w:t>
            </w:r>
          </w:p>
        </w:tc>
        <w:tc>
          <w:tcPr>
            <w:tcW w:w="567" w:type="dxa"/>
          </w:tcPr>
          <w:p w:rsidR="00AF7AFD" w:rsidRPr="00C03C82" w:rsidRDefault="00AF7AFD" w:rsidP="000D6D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3C8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51" w:type="dxa"/>
          </w:tcPr>
          <w:p w:rsidR="00AF7AFD" w:rsidRPr="00C03C82" w:rsidRDefault="00AF7AFD" w:rsidP="000D6D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Текущий</w:t>
            </w:r>
          </w:p>
        </w:tc>
        <w:tc>
          <w:tcPr>
            <w:tcW w:w="6237" w:type="dxa"/>
            <w:vMerge/>
          </w:tcPr>
          <w:p w:rsidR="00AF7AFD" w:rsidRPr="00C03C82" w:rsidRDefault="00AF7AFD" w:rsidP="000D6D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right w:val="single" w:sz="4" w:space="0" w:color="000000" w:themeColor="text1"/>
            </w:tcBorders>
            <w:vAlign w:val="center"/>
          </w:tcPr>
          <w:p w:rsidR="00AF7AFD" w:rsidRPr="00C03C82" w:rsidRDefault="00AF7AFD" w:rsidP="000D6D41">
            <w:pPr>
              <w:rPr>
                <w:rFonts w:ascii="Tahoma" w:hAnsi="Tahoma" w:cs="Tahoma"/>
                <w:b/>
                <w:bCs/>
                <w:sz w:val="20"/>
                <w:szCs w:val="20"/>
              </w:rPr>
            </w:pPr>
          </w:p>
        </w:tc>
        <w:tc>
          <w:tcPr>
            <w:tcW w:w="850" w:type="dxa"/>
            <w:tcBorders>
              <w:left w:val="single" w:sz="4" w:space="0" w:color="000000" w:themeColor="text1"/>
            </w:tcBorders>
            <w:vAlign w:val="center"/>
          </w:tcPr>
          <w:p w:rsidR="00AF7AFD" w:rsidRPr="00C03C82" w:rsidRDefault="00AF7AFD" w:rsidP="000D6D41">
            <w:pPr>
              <w:jc w:val="center"/>
              <w:rPr>
                <w:rFonts w:ascii="Tahoma" w:hAnsi="Tahoma" w:cs="Tahoma"/>
                <w:b/>
                <w:bCs/>
                <w:sz w:val="20"/>
                <w:szCs w:val="20"/>
              </w:rPr>
            </w:pPr>
          </w:p>
        </w:tc>
      </w:tr>
      <w:tr w:rsidR="00AF7AFD" w:rsidRPr="00C03C82" w:rsidTr="000D6D41">
        <w:trPr>
          <w:trHeight w:val="144"/>
        </w:trPr>
        <w:tc>
          <w:tcPr>
            <w:tcW w:w="534" w:type="dxa"/>
          </w:tcPr>
          <w:p w:rsidR="00AF7AFD" w:rsidRPr="00C03C82" w:rsidRDefault="00304BC5" w:rsidP="000D6D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3260" w:type="dxa"/>
          </w:tcPr>
          <w:p w:rsidR="00AF7AFD" w:rsidRPr="00304BC5" w:rsidRDefault="00304BC5" w:rsidP="000D6D4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304BC5">
              <w:rPr>
                <w:rFonts w:ascii="Times New Roman" w:hAnsi="Times New Roman" w:cs="Times New Roman"/>
                <w:sz w:val="24"/>
                <w:szCs w:val="24"/>
              </w:rPr>
              <w:t xml:space="preserve">Употребление глагола </w:t>
            </w:r>
            <w:r w:rsidRPr="00304BC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am</w:t>
            </w:r>
            <w:r w:rsidRPr="00304BC5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304BC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are</w:t>
            </w:r>
            <w:r w:rsidRPr="00304BC5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304BC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is</w:t>
            </w:r>
            <w:r w:rsidRPr="00304BC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67" w:type="dxa"/>
          </w:tcPr>
          <w:p w:rsidR="00AF7AFD" w:rsidRPr="00C03C82" w:rsidRDefault="00AF7AFD" w:rsidP="000D6D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3C8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51" w:type="dxa"/>
          </w:tcPr>
          <w:p w:rsidR="00AF7AFD" w:rsidRPr="00C03C82" w:rsidRDefault="00AF7AFD" w:rsidP="000D6D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Текущий </w:t>
            </w:r>
          </w:p>
        </w:tc>
        <w:tc>
          <w:tcPr>
            <w:tcW w:w="6237" w:type="dxa"/>
            <w:vMerge/>
          </w:tcPr>
          <w:p w:rsidR="00AF7AFD" w:rsidRPr="00C03C82" w:rsidRDefault="00AF7AFD" w:rsidP="000D6D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right w:val="single" w:sz="4" w:space="0" w:color="000000" w:themeColor="text1"/>
            </w:tcBorders>
            <w:vAlign w:val="center"/>
          </w:tcPr>
          <w:p w:rsidR="00AF7AFD" w:rsidRPr="00C03C82" w:rsidRDefault="00AF7AFD" w:rsidP="000D6D41">
            <w:pPr>
              <w:rPr>
                <w:rFonts w:ascii="Tahoma" w:hAnsi="Tahoma" w:cs="Tahoma"/>
                <w:b/>
                <w:bCs/>
                <w:sz w:val="20"/>
                <w:szCs w:val="20"/>
              </w:rPr>
            </w:pPr>
          </w:p>
        </w:tc>
        <w:tc>
          <w:tcPr>
            <w:tcW w:w="850" w:type="dxa"/>
            <w:tcBorders>
              <w:left w:val="single" w:sz="4" w:space="0" w:color="000000" w:themeColor="text1"/>
            </w:tcBorders>
            <w:vAlign w:val="center"/>
          </w:tcPr>
          <w:p w:rsidR="00AF7AFD" w:rsidRPr="00C03C82" w:rsidRDefault="00AF7AFD" w:rsidP="000D6D41">
            <w:pPr>
              <w:jc w:val="center"/>
              <w:rPr>
                <w:rFonts w:ascii="Tahoma" w:hAnsi="Tahoma" w:cs="Tahoma"/>
                <w:b/>
                <w:bCs/>
                <w:sz w:val="20"/>
                <w:szCs w:val="20"/>
              </w:rPr>
            </w:pPr>
          </w:p>
        </w:tc>
      </w:tr>
      <w:tr w:rsidR="00AF7AFD" w:rsidRPr="00C03C82" w:rsidTr="000D6D41">
        <w:trPr>
          <w:trHeight w:val="144"/>
        </w:trPr>
        <w:tc>
          <w:tcPr>
            <w:tcW w:w="534" w:type="dxa"/>
          </w:tcPr>
          <w:p w:rsidR="00AF7AFD" w:rsidRPr="00C03C82" w:rsidRDefault="00304BC5" w:rsidP="000D6D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3260" w:type="dxa"/>
          </w:tcPr>
          <w:p w:rsidR="00AF7AFD" w:rsidRPr="00304BC5" w:rsidRDefault="00304BC5" w:rsidP="000D6D4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04BC5">
              <w:rPr>
                <w:rFonts w:ascii="Times New Roman" w:hAnsi="Times New Roman" w:cs="Times New Roman"/>
                <w:sz w:val="24"/>
                <w:szCs w:val="24"/>
              </w:rPr>
              <w:t xml:space="preserve">Употребление глагола </w:t>
            </w:r>
            <w:r w:rsidRPr="00304BC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am</w:t>
            </w:r>
            <w:r w:rsidRPr="00304BC5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304BC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are</w:t>
            </w:r>
            <w:r w:rsidRPr="00304BC5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304BC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is</w:t>
            </w:r>
            <w:r w:rsidRPr="00304BC5">
              <w:rPr>
                <w:rFonts w:ascii="Times New Roman" w:hAnsi="Times New Roman" w:cs="Times New Roman"/>
                <w:sz w:val="24"/>
                <w:szCs w:val="24"/>
              </w:rPr>
              <w:t xml:space="preserve"> в вопросительном и отрицательном предложении</w:t>
            </w:r>
          </w:p>
        </w:tc>
        <w:tc>
          <w:tcPr>
            <w:tcW w:w="567" w:type="dxa"/>
          </w:tcPr>
          <w:p w:rsidR="00AF7AFD" w:rsidRPr="00C03C82" w:rsidRDefault="00AF7AFD" w:rsidP="000D6D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3C8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51" w:type="dxa"/>
          </w:tcPr>
          <w:p w:rsidR="00AF7AFD" w:rsidRPr="00C03C82" w:rsidRDefault="00AF7AFD" w:rsidP="000D6D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Текущий</w:t>
            </w:r>
          </w:p>
        </w:tc>
        <w:tc>
          <w:tcPr>
            <w:tcW w:w="6237" w:type="dxa"/>
            <w:vMerge/>
          </w:tcPr>
          <w:p w:rsidR="00AF7AFD" w:rsidRPr="00C03C82" w:rsidRDefault="00AF7AFD" w:rsidP="000D6D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right w:val="single" w:sz="4" w:space="0" w:color="000000" w:themeColor="text1"/>
            </w:tcBorders>
            <w:vAlign w:val="center"/>
          </w:tcPr>
          <w:p w:rsidR="00AF7AFD" w:rsidRPr="00C03C82" w:rsidRDefault="00AF7AFD" w:rsidP="000D6D41">
            <w:pPr>
              <w:rPr>
                <w:rFonts w:ascii="Tahoma" w:hAnsi="Tahoma" w:cs="Tahoma"/>
                <w:b/>
                <w:bCs/>
                <w:sz w:val="20"/>
                <w:szCs w:val="20"/>
              </w:rPr>
            </w:pPr>
          </w:p>
        </w:tc>
        <w:tc>
          <w:tcPr>
            <w:tcW w:w="850" w:type="dxa"/>
            <w:tcBorders>
              <w:left w:val="single" w:sz="4" w:space="0" w:color="000000" w:themeColor="text1"/>
            </w:tcBorders>
            <w:vAlign w:val="center"/>
          </w:tcPr>
          <w:p w:rsidR="00AF7AFD" w:rsidRPr="00C03C82" w:rsidRDefault="00AF7AFD" w:rsidP="000D6D41">
            <w:pPr>
              <w:jc w:val="center"/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C03C82">
              <w:rPr>
                <w:rFonts w:ascii="Tahoma" w:hAnsi="Tahoma" w:cs="Tahoma"/>
                <w:b/>
                <w:bCs/>
                <w:sz w:val="20"/>
                <w:szCs w:val="20"/>
              </w:rPr>
              <w:t> </w:t>
            </w:r>
          </w:p>
        </w:tc>
      </w:tr>
      <w:tr w:rsidR="00AF7AFD" w:rsidRPr="00C03C82" w:rsidTr="000D6D41">
        <w:trPr>
          <w:trHeight w:val="144"/>
        </w:trPr>
        <w:tc>
          <w:tcPr>
            <w:tcW w:w="14850" w:type="dxa"/>
            <w:gridSpan w:val="7"/>
          </w:tcPr>
          <w:p w:rsidR="00AF7AFD" w:rsidRPr="00AF7AFD" w:rsidRDefault="00AF7AFD" w:rsidP="000D6D4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F7AFD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IV</w:t>
            </w:r>
            <w:r w:rsidRPr="00AF7AFD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r w:rsidRPr="00AF7AFD">
              <w:rPr>
                <w:rFonts w:ascii="Times New Roman" w:eastAsiaTheme="minorHAnsi" w:hAnsi="Times New Roman" w:cs="Times New Roman"/>
                <w:b/>
                <w:sz w:val="24"/>
                <w:szCs w:val="24"/>
                <w:lang w:eastAsia="en-US"/>
              </w:rPr>
              <w:t xml:space="preserve"> «</w:t>
            </w:r>
            <w:r w:rsidRPr="00AF7AFD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Английская семья</w:t>
            </w:r>
            <w:r w:rsidRPr="00AF7AFD">
              <w:rPr>
                <w:rFonts w:ascii="Times New Roman" w:eastAsiaTheme="minorHAnsi" w:hAnsi="Times New Roman" w:cs="Times New Roman"/>
                <w:b/>
                <w:sz w:val="24"/>
                <w:szCs w:val="24"/>
                <w:lang w:eastAsia="en-US"/>
              </w:rPr>
              <w:t>»</w:t>
            </w:r>
            <w:r>
              <w:rPr>
                <w:rFonts w:ascii="Times New Roman" w:eastAsiaTheme="minorHAnsi" w:hAnsi="Times New Roman" w:cs="Times New Roman"/>
                <w:b/>
                <w:sz w:val="24"/>
                <w:szCs w:val="24"/>
                <w:lang w:eastAsia="en-US"/>
              </w:rPr>
              <w:t>-4</w:t>
            </w:r>
            <w:r w:rsidRPr="00AF7AFD">
              <w:rPr>
                <w:rFonts w:ascii="Times New Roman" w:eastAsiaTheme="minorHAnsi" w:hAnsi="Times New Roman" w:cs="Times New Roman"/>
                <w:b/>
                <w:sz w:val="24"/>
                <w:szCs w:val="24"/>
                <w:lang w:eastAsia="en-US"/>
              </w:rPr>
              <w:t>ч</w:t>
            </w:r>
          </w:p>
        </w:tc>
      </w:tr>
      <w:tr w:rsidR="00963898" w:rsidRPr="00C03C82" w:rsidTr="000D6D41">
        <w:trPr>
          <w:trHeight w:val="144"/>
        </w:trPr>
        <w:tc>
          <w:tcPr>
            <w:tcW w:w="534" w:type="dxa"/>
          </w:tcPr>
          <w:p w:rsidR="00963898" w:rsidRPr="00C03C82" w:rsidRDefault="00963898" w:rsidP="009638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3260" w:type="dxa"/>
          </w:tcPr>
          <w:p w:rsidR="00963898" w:rsidRPr="00963898" w:rsidRDefault="00963898" w:rsidP="00963898">
            <w:pPr>
              <w:tabs>
                <w:tab w:val="left" w:pos="5760"/>
              </w:tabs>
              <w:ind w:right="-360"/>
              <w:rPr>
                <w:rFonts w:ascii="Times New Roman" w:hAnsi="Times New Roman" w:cs="Times New Roman"/>
                <w:sz w:val="24"/>
                <w:szCs w:val="24"/>
              </w:rPr>
            </w:pPr>
            <w:r w:rsidRPr="00963898">
              <w:rPr>
                <w:rFonts w:ascii="Times New Roman" w:hAnsi="Times New Roman" w:cs="Times New Roman"/>
                <w:sz w:val="24"/>
                <w:szCs w:val="24"/>
              </w:rPr>
              <w:t>Притяжательный падеж</w:t>
            </w:r>
          </w:p>
          <w:p w:rsidR="00963898" w:rsidRPr="00963898" w:rsidRDefault="00963898" w:rsidP="00963898">
            <w:pPr>
              <w:tabs>
                <w:tab w:val="left" w:pos="5760"/>
              </w:tabs>
              <w:ind w:right="-360"/>
              <w:rPr>
                <w:rFonts w:ascii="Times New Roman" w:hAnsi="Times New Roman" w:cs="Times New Roman"/>
                <w:sz w:val="24"/>
                <w:szCs w:val="24"/>
              </w:rPr>
            </w:pPr>
            <w:r w:rsidRPr="00963898">
              <w:rPr>
                <w:rFonts w:ascii="Times New Roman" w:hAnsi="Times New Roman" w:cs="Times New Roman"/>
                <w:sz w:val="24"/>
                <w:szCs w:val="24"/>
              </w:rPr>
              <w:t>существительных.</w:t>
            </w:r>
          </w:p>
        </w:tc>
        <w:tc>
          <w:tcPr>
            <w:tcW w:w="567" w:type="dxa"/>
          </w:tcPr>
          <w:p w:rsidR="00963898" w:rsidRPr="00C03C82" w:rsidRDefault="00963898" w:rsidP="000D6D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3C8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51" w:type="dxa"/>
          </w:tcPr>
          <w:p w:rsidR="00963898" w:rsidRPr="00C03C82" w:rsidRDefault="00963898" w:rsidP="000D6D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Предварительный.</w:t>
            </w:r>
          </w:p>
        </w:tc>
        <w:tc>
          <w:tcPr>
            <w:tcW w:w="6237" w:type="dxa"/>
            <w:vMerge w:val="restart"/>
          </w:tcPr>
          <w:p w:rsidR="00963898" w:rsidRPr="000401A4" w:rsidRDefault="00963898" w:rsidP="000D6D4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C03C82">
              <w:rPr>
                <w:rFonts w:ascii="Times New Roman" w:hAnsi="Times New Roman" w:cs="Times New Roman"/>
                <w:b/>
              </w:rPr>
              <w:t>Предметные</w:t>
            </w:r>
            <w:r>
              <w:rPr>
                <w:rFonts w:ascii="Times New Roman" w:hAnsi="Times New Roman" w:cs="Times New Roman"/>
                <w:b/>
              </w:rPr>
              <w:t>:у</w:t>
            </w:r>
            <w:r w:rsidRPr="00C03C82">
              <w:rPr>
                <w:rFonts w:ascii="Times New Roman" w:hAnsi="Times New Roman" w:cs="Times New Roman"/>
                <w:sz w:val="24"/>
                <w:szCs w:val="24"/>
              </w:rPr>
              <w:t>чащиеся воспринимают на слух и выборочно понимают аудиотексты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963898" w:rsidRPr="000401A4" w:rsidRDefault="00963898" w:rsidP="000D6D4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C03C82">
              <w:rPr>
                <w:rFonts w:ascii="Times New Roman" w:hAnsi="Times New Roman" w:cs="Times New Roman"/>
                <w:b/>
              </w:rPr>
              <w:t>Личностные</w:t>
            </w:r>
            <w:r>
              <w:rPr>
                <w:rFonts w:ascii="Times New Roman" w:hAnsi="Times New Roman" w:cs="Times New Roman"/>
                <w:b/>
              </w:rPr>
              <w:t>: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C03C82">
              <w:rPr>
                <w:rFonts w:ascii="Times New Roman" w:hAnsi="Times New Roman" w:cs="Times New Roman"/>
                <w:sz w:val="24"/>
                <w:szCs w:val="24"/>
              </w:rPr>
              <w:t>узнают об особенностях образа жизни, быта и культуры стран изучаемого языка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963898" w:rsidRPr="00C03C82" w:rsidRDefault="00963898" w:rsidP="000D6D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3C82">
              <w:rPr>
                <w:rFonts w:ascii="Times New Roman" w:hAnsi="Times New Roman" w:cs="Times New Roman"/>
                <w:b/>
              </w:rPr>
              <w:t>Метапредметные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 п</w:t>
            </w:r>
            <w:r w:rsidRPr="00C03C82">
              <w:rPr>
                <w:rFonts w:ascii="Times New Roman" w:hAnsi="Times New Roman" w:cs="Times New Roman"/>
                <w:sz w:val="24"/>
                <w:szCs w:val="24"/>
              </w:rPr>
              <w:t>онимают роль владения иностранным языком в современном мире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963898" w:rsidRPr="00C03C82" w:rsidRDefault="00963898" w:rsidP="000D6D4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C03C82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</w:p>
        </w:tc>
        <w:tc>
          <w:tcPr>
            <w:tcW w:w="851" w:type="dxa"/>
            <w:tcBorders>
              <w:right w:val="single" w:sz="4" w:space="0" w:color="000000" w:themeColor="text1"/>
            </w:tcBorders>
            <w:vAlign w:val="center"/>
          </w:tcPr>
          <w:p w:rsidR="00963898" w:rsidRPr="00C03C82" w:rsidRDefault="00963898" w:rsidP="000D6D41">
            <w:pPr>
              <w:rPr>
                <w:rFonts w:ascii="Tahoma" w:hAnsi="Tahoma" w:cs="Tahoma"/>
                <w:b/>
                <w:bCs/>
                <w:sz w:val="20"/>
                <w:szCs w:val="20"/>
              </w:rPr>
            </w:pPr>
          </w:p>
        </w:tc>
        <w:tc>
          <w:tcPr>
            <w:tcW w:w="850" w:type="dxa"/>
            <w:tcBorders>
              <w:left w:val="single" w:sz="4" w:space="0" w:color="000000" w:themeColor="text1"/>
            </w:tcBorders>
          </w:tcPr>
          <w:p w:rsidR="00963898" w:rsidRPr="00C03C82" w:rsidRDefault="00963898" w:rsidP="000D6D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63898" w:rsidRPr="00C03C82" w:rsidTr="000D6D41">
        <w:trPr>
          <w:trHeight w:val="144"/>
        </w:trPr>
        <w:tc>
          <w:tcPr>
            <w:tcW w:w="534" w:type="dxa"/>
          </w:tcPr>
          <w:p w:rsidR="00963898" w:rsidRPr="00C03C82" w:rsidRDefault="00963898" w:rsidP="000D6D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3260" w:type="dxa"/>
          </w:tcPr>
          <w:p w:rsidR="00963898" w:rsidRPr="00963898" w:rsidRDefault="00963898" w:rsidP="00963898">
            <w:pPr>
              <w:tabs>
                <w:tab w:val="left" w:pos="5760"/>
              </w:tabs>
              <w:ind w:right="-360"/>
              <w:rPr>
                <w:rFonts w:ascii="Times New Roman" w:hAnsi="Times New Roman" w:cs="Times New Roman"/>
                <w:sz w:val="24"/>
                <w:szCs w:val="24"/>
              </w:rPr>
            </w:pPr>
            <w:r w:rsidRPr="00963898">
              <w:rPr>
                <w:rFonts w:ascii="Times New Roman" w:hAnsi="Times New Roman" w:cs="Times New Roman"/>
                <w:sz w:val="24"/>
                <w:szCs w:val="24"/>
              </w:rPr>
              <w:t>Степени  сравнения прилагательных.</w:t>
            </w:r>
          </w:p>
        </w:tc>
        <w:tc>
          <w:tcPr>
            <w:tcW w:w="567" w:type="dxa"/>
          </w:tcPr>
          <w:p w:rsidR="00963898" w:rsidRPr="00C03C82" w:rsidRDefault="00963898" w:rsidP="000D6D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3C8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51" w:type="dxa"/>
          </w:tcPr>
          <w:p w:rsidR="00963898" w:rsidRPr="00C03C82" w:rsidRDefault="00963898" w:rsidP="000D6D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3C82">
              <w:rPr>
                <w:rFonts w:ascii="Times New Roman" w:hAnsi="Times New Roman" w:cs="Times New Roman"/>
                <w:sz w:val="24"/>
                <w:szCs w:val="24"/>
              </w:rPr>
              <w:t>Текущий контроль</w:t>
            </w:r>
          </w:p>
        </w:tc>
        <w:tc>
          <w:tcPr>
            <w:tcW w:w="6237" w:type="dxa"/>
            <w:vMerge/>
          </w:tcPr>
          <w:p w:rsidR="00963898" w:rsidRPr="00C03C82" w:rsidRDefault="00963898" w:rsidP="000D6D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right w:val="single" w:sz="4" w:space="0" w:color="000000" w:themeColor="text1"/>
            </w:tcBorders>
            <w:vAlign w:val="center"/>
          </w:tcPr>
          <w:p w:rsidR="00963898" w:rsidRPr="00C03C82" w:rsidRDefault="00963898" w:rsidP="000D6D41">
            <w:pPr>
              <w:rPr>
                <w:rFonts w:ascii="Tahoma" w:hAnsi="Tahoma" w:cs="Tahoma"/>
                <w:b/>
                <w:bCs/>
                <w:sz w:val="20"/>
                <w:szCs w:val="20"/>
              </w:rPr>
            </w:pPr>
          </w:p>
        </w:tc>
        <w:tc>
          <w:tcPr>
            <w:tcW w:w="850" w:type="dxa"/>
            <w:tcBorders>
              <w:left w:val="single" w:sz="4" w:space="0" w:color="000000" w:themeColor="text1"/>
            </w:tcBorders>
          </w:tcPr>
          <w:p w:rsidR="00963898" w:rsidRPr="00C03C82" w:rsidRDefault="00963898" w:rsidP="000D6D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63898" w:rsidRPr="00C03C82" w:rsidTr="000D6D41">
        <w:trPr>
          <w:trHeight w:val="144"/>
        </w:trPr>
        <w:tc>
          <w:tcPr>
            <w:tcW w:w="534" w:type="dxa"/>
          </w:tcPr>
          <w:p w:rsidR="00963898" w:rsidRPr="00C03C82" w:rsidRDefault="00963898" w:rsidP="000D6D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3260" w:type="dxa"/>
          </w:tcPr>
          <w:p w:rsidR="00963898" w:rsidRPr="00963898" w:rsidRDefault="00963898" w:rsidP="00963898">
            <w:pPr>
              <w:tabs>
                <w:tab w:val="left" w:pos="5760"/>
              </w:tabs>
              <w:ind w:right="-360"/>
              <w:rPr>
                <w:rFonts w:ascii="Times New Roman" w:hAnsi="Times New Roman" w:cs="Times New Roman"/>
                <w:sz w:val="24"/>
                <w:szCs w:val="24"/>
              </w:rPr>
            </w:pPr>
            <w:r w:rsidRPr="00963898">
              <w:rPr>
                <w:rFonts w:ascii="Times New Roman" w:hAnsi="Times New Roman" w:cs="Times New Roman"/>
                <w:sz w:val="24"/>
                <w:szCs w:val="24"/>
              </w:rPr>
              <w:t>Настоящее простое время.</w:t>
            </w:r>
          </w:p>
        </w:tc>
        <w:tc>
          <w:tcPr>
            <w:tcW w:w="567" w:type="dxa"/>
          </w:tcPr>
          <w:p w:rsidR="00963898" w:rsidRPr="00C03C82" w:rsidRDefault="00963898" w:rsidP="000D6D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3C8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51" w:type="dxa"/>
          </w:tcPr>
          <w:p w:rsidR="00963898" w:rsidRPr="00C03C82" w:rsidRDefault="00963898" w:rsidP="000D6D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Текущий </w:t>
            </w:r>
          </w:p>
        </w:tc>
        <w:tc>
          <w:tcPr>
            <w:tcW w:w="6237" w:type="dxa"/>
            <w:vMerge/>
          </w:tcPr>
          <w:p w:rsidR="00963898" w:rsidRPr="00C03C82" w:rsidRDefault="00963898" w:rsidP="000D6D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right w:val="single" w:sz="4" w:space="0" w:color="000000" w:themeColor="text1"/>
            </w:tcBorders>
            <w:vAlign w:val="center"/>
          </w:tcPr>
          <w:p w:rsidR="00963898" w:rsidRPr="00C03C82" w:rsidRDefault="00963898" w:rsidP="000D6D41">
            <w:pPr>
              <w:rPr>
                <w:rFonts w:ascii="Tahoma" w:hAnsi="Tahoma" w:cs="Tahoma"/>
                <w:b/>
                <w:bCs/>
                <w:sz w:val="20"/>
                <w:szCs w:val="20"/>
              </w:rPr>
            </w:pPr>
          </w:p>
        </w:tc>
        <w:tc>
          <w:tcPr>
            <w:tcW w:w="850" w:type="dxa"/>
            <w:tcBorders>
              <w:left w:val="single" w:sz="4" w:space="0" w:color="000000" w:themeColor="text1"/>
            </w:tcBorders>
          </w:tcPr>
          <w:p w:rsidR="00963898" w:rsidRPr="00494DE8" w:rsidRDefault="00963898" w:rsidP="000D6D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63898" w:rsidRPr="00C03C82" w:rsidTr="000D6D41">
        <w:trPr>
          <w:trHeight w:val="144"/>
        </w:trPr>
        <w:tc>
          <w:tcPr>
            <w:tcW w:w="534" w:type="dxa"/>
          </w:tcPr>
          <w:p w:rsidR="00963898" w:rsidRPr="00C03C82" w:rsidRDefault="00963898" w:rsidP="000D6D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3260" w:type="dxa"/>
          </w:tcPr>
          <w:p w:rsidR="00963898" w:rsidRPr="00963898" w:rsidRDefault="00963898" w:rsidP="00963898">
            <w:pPr>
              <w:tabs>
                <w:tab w:val="left" w:pos="5760"/>
              </w:tabs>
              <w:ind w:right="-360"/>
              <w:rPr>
                <w:rFonts w:ascii="Times New Roman" w:hAnsi="Times New Roman" w:cs="Times New Roman"/>
                <w:sz w:val="24"/>
                <w:szCs w:val="24"/>
              </w:rPr>
            </w:pPr>
            <w:r w:rsidRPr="00963898">
              <w:rPr>
                <w:rFonts w:ascii="Times New Roman" w:hAnsi="Times New Roman" w:cs="Times New Roman"/>
                <w:sz w:val="24"/>
                <w:szCs w:val="24"/>
              </w:rPr>
              <w:t>Отрицательная форма в</w:t>
            </w:r>
          </w:p>
          <w:p w:rsidR="00963898" w:rsidRPr="00963898" w:rsidRDefault="00963898" w:rsidP="00963898">
            <w:pPr>
              <w:tabs>
                <w:tab w:val="left" w:pos="5760"/>
              </w:tabs>
              <w:ind w:right="-360"/>
              <w:rPr>
                <w:rFonts w:ascii="Times New Roman" w:hAnsi="Times New Roman" w:cs="Times New Roman"/>
                <w:sz w:val="24"/>
                <w:szCs w:val="24"/>
              </w:rPr>
            </w:pPr>
            <w:r w:rsidRPr="009638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Present</w:t>
            </w:r>
            <w:r w:rsidRPr="0096389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638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Simple</w:t>
            </w:r>
            <w:r w:rsidRPr="0096389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638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Tense</w:t>
            </w:r>
          </w:p>
        </w:tc>
        <w:tc>
          <w:tcPr>
            <w:tcW w:w="567" w:type="dxa"/>
          </w:tcPr>
          <w:p w:rsidR="00963898" w:rsidRPr="00C03C82" w:rsidRDefault="00963898" w:rsidP="000D6D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3C8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51" w:type="dxa"/>
          </w:tcPr>
          <w:p w:rsidR="00963898" w:rsidRPr="00C03C82" w:rsidRDefault="00963898" w:rsidP="000D6D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Текущий </w:t>
            </w:r>
          </w:p>
        </w:tc>
        <w:tc>
          <w:tcPr>
            <w:tcW w:w="6237" w:type="dxa"/>
            <w:vMerge/>
          </w:tcPr>
          <w:p w:rsidR="00963898" w:rsidRPr="00C03C82" w:rsidRDefault="00963898" w:rsidP="000D6D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right w:val="single" w:sz="4" w:space="0" w:color="000000" w:themeColor="text1"/>
            </w:tcBorders>
            <w:vAlign w:val="center"/>
          </w:tcPr>
          <w:p w:rsidR="00963898" w:rsidRPr="00C03C82" w:rsidRDefault="00963898" w:rsidP="000D6D41">
            <w:pPr>
              <w:rPr>
                <w:rFonts w:ascii="Tahoma" w:hAnsi="Tahoma" w:cs="Tahoma"/>
                <w:b/>
                <w:bCs/>
                <w:sz w:val="20"/>
                <w:szCs w:val="20"/>
              </w:rPr>
            </w:pPr>
          </w:p>
        </w:tc>
        <w:tc>
          <w:tcPr>
            <w:tcW w:w="850" w:type="dxa"/>
            <w:tcBorders>
              <w:left w:val="single" w:sz="4" w:space="0" w:color="000000" w:themeColor="text1"/>
            </w:tcBorders>
          </w:tcPr>
          <w:p w:rsidR="00963898" w:rsidRPr="00C03C82" w:rsidRDefault="00963898" w:rsidP="000D6D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63898" w:rsidRPr="00C03C82" w:rsidTr="000D6D41">
        <w:trPr>
          <w:trHeight w:val="144"/>
        </w:trPr>
        <w:tc>
          <w:tcPr>
            <w:tcW w:w="534" w:type="dxa"/>
          </w:tcPr>
          <w:p w:rsidR="00963898" w:rsidRPr="00C03C82" w:rsidRDefault="00963898" w:rsidP="000D6D4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316" w:type="dxa"/>
            <w:gridSpan w:val="6"/>
          </w:tcPr>
          <w:p w:rsidR="00963898" w:rsidRPr="00AF7AFD" w:rsidRDefault="00963898" w:rsidP="00AF7AFD">
            <w:pPr>
              <w:ind w:left="36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F7AFD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V</w:t>
            </w:r>
            <w:r w:rsidR="005C0449">
              <w:rPr>
                <w:rFonts w:ascii="Times New Roman" w:hAnsi="Times New Roman"/>
                <w:b/>
                <w:sz w:val="24"/>
                <w:szCs w:val="24"/>
              </w:rPr>
              <w:t>.</w:t>
            </w:r>
            <w:r w:rsidRPr="00AF7AFD">
              <w:rPr>
                <w:rFonts w:ascii="Times New Roman" w:hAnsi="Times New Roman"/>
                <w:b/>
                <w:sz w:val="24"/>
                <w:szCs w:val="24"/>
              </w:rPr>
              <w:t xml:space="preserve">  «</w:t>
            </w:r>
            <w:r w:rsidRPr="00AF7AFD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Праздники и традиции данной страны.</w:t>
            </w:r>
            <w:r w:rsidRPr="00AF7AFD">
              <w:rPr>
                <w:rFonts w:ascii="Times New Roman" w:hAnsi="Times New Roman"/>
                <w:b/>
                <w:sz w:val="24"/>
                <w:szCs w:val="24"/>
              </w:rPr>
              <w:t xml:space="preserve">  </w:t>
            </w:r>
            <w:r w:rsidRPr="00AF7AFD">
              <w:rPr>
                <w:rFonts w:ascii="Times New Roman" w:eastAsiaTheme="minorHAnsi" w:hAnsi="Times New Roman" w:cs="Times New Roman"/>
                <w:b/>
                <w:sz w:val="24"/>
                <w:szCs w:val="24"/>
                <w:lang w:eastAsia="en-US"/>
              </w:rPr>
              <w:t>»</w:t>
            </w:r>
            <w:r w:rsidRPr="00AF7AFD">
              <w:rPr>
                <w:rFonts w:ascii="Times New Roman" w:hAnsi="Times New Roman"/>
                <w:b/>
                <w:sz w:val="24"/>
                <w:szCs w:val="24"/>
              </w:rPr>
              <w:t xml:space="preserve"> - 7</w:t>
            </w:r>
            <w:r w:rsidRPr="00AF7AFD">
              <w:rPr>
                <w:rFonts w:ascii="Times New Roman" w:hAnsi="Times New Roman" w:cs="Times New Roman"/>
                <w:b/>
                <w:sz w:val="24"/>
                <w:szCs w:val="24"/>
              </w:rPr>
              <w:t>ч</w:t>
            </w:r>
          </w:p>
        </w:tc>
      </w:tr>
      <w:tr w:rsidR="00963898" w:rsidRPr="00C03C82" w:rsidTr="000D6D41">
        <w:trPr>
          <w:trHeight w:val="144"/>
        </w:trPr>
        <w:tc>
          <w:tcPr>
            <w:tcW w:w="534" w:type="dxa"/>
          </w:tcPr>
          <w:p w:rsidR="00963898" w:rsidRPr="00C03C82" w:rsidRDefault="00963898" w:rsidP="000D6D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3260" w:type="dxa"/>
          </w:tcPr>
          <w:p w:rsidR="00963898" w:rsidRPr="00963898" w:rsidRDefault="00963898" w:rsidP="00963898">
            <w:pPr>
              <w:tabs>
                <w:tab w:val="left" w:pos="5760"/>
              </w:tabs>
              <w:ind w:right="-360"/>
              <w:rPr>
                <w:rFonts w:ascii="Times New Roman" w:hAnsi="Times New Roman" w:cs="Times New Roman"/>
                <w:sz w:val="24"/>
                <w:szCs w:val="24"/>
              </w:rPr>
            </w:pPr>
            <w:r w:rsidRPr="00963898">
              <w:rPr>
                <w:rFonts w:ascii="Times New Roman" w:hAnsi="Times New Roman" w:cs="Times New Roman"/>
                <w:sz w:val="24"/>
                <w:szCs w:val="24"/>
              </w:rPr>
              <w:t>Вопросительная форма в</w:t>
            </w:r>
          </w:p>
          <w:p w:rsidR="00963898" w:rsidRPr="00963898" w:rsidRDefault="00963898" w:rsidP="00963898">
            <w:pPr>
              <w:tabs>
                <w:tab w:val="left" w:pos="5760"/>
              </w:tabs>
              <w:ind w:right="-360"/>
              <w:rPr>
                <w:rFonts w:ascii="Times New Roman" w:hAnsi="Times New Roman" w:cs="Times New Roman"/>
                <w:sz w:val="24"/>
                <w:szCs w:val="24"/>
              </w:rPr>
            </w:pPr>
            <w:r w:rsidRPr="009638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Present</w:t>
            </w:r>
            <w:r w:rsidRPr="0096389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638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Simple</w:t>
            </w:r>
            <w:r w:rsidRPr="0096389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638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Tense</w:t>
            </w:r>
            <w:r w:rsidRPr="0096389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67" w:type="dxa"/>
          </w:tcPr>
          <w:p w:rsidR="00963898" w:rsidRPr="00C03C82" w:rsidRDefault="00963898" w:rsidP="000D6D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3C8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51" w:type="dxa"/>
            <w:tcBorders>
              <w:right w:val="single" w:sz="4" w:space="0" w:color="000000" w:themeColor="text1"/>
            </w:tcBorders>
          </w:tcPr>
          <w:p w:rsidR="00963898" w:rsidRPr="00C03C82" w:rsidRDefault="00963898" w:rsidP="000D6D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Предварительный</w:t>
            </w:r>
          </w:p>
        </w:tc>
        <w:tc>
          <w:tcPr>
            <w:tcW w:w="6237" w:type="dxa"/>
            <w:vMerge w:val="restart"/>
            <w:tcBorders>
              <w:right w:val="single" w:sz="4" w:space="0" w:color="000000" w:themeColor="text1"/>
            </w:tcBorders>
          </w:tcPr>
          <w:p w:rsidR="00963898" w:rsidRPr="006047C1" w:rsidRDefault="00963898" w:rsidP="000D6D4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C03C82">
              <w:rPr>
                <w:rFonts w:ascii="Times New Roman" w:hAnsi="Times New Roman" w:cs="Times New Roman"/>
                <w:b/>
              </w:rPr>
              <w:t>Предметные</w:t>
            </w:r>
            <w:r>
              <w:rPr>
                <w:rFonts w:ascii="Times New Roman" w:hAnsi="Times New Roman" w:cs="Times New Roman"/>
                <w:b/>
              </w:rPr>
              <w:t>: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C03C82">
              <w:rPr>
                <w:rFonts w:ascii="Times New Roman" w:hAnsi="Times New Roman" w:cs="Times New Roman"/>
                <w:sz w:val="24"/>
                <w:szCs w:val="24"/>
              </w:rPr>
              <w:t>описывают тематические картинки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;</w:t>
            </w:r>
          </w:p>
          <w:p w:rsidR="00963898" w:rsidRDefault="00963898" w:rsidP="000D6D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3C82">
              <w:rPr>
                <w:rFonts w:ascii="Times New Roman" w:hAnsi="Times New Roman" w:cs="Times New Roman"/>
                <w:sz w:val="24"/>
                <w:szCs w:val="24"/>
              </w:rPr>
              <w:t>читаю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 несложные аутентичные тексты. </w:t>
            </w:r>
          </w:p>
          <w:p w:rsidR="00963898" w:rsidRDefault="00963898" w:rsidP="000D6D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3C82">
              <w:rPr>
                <w:rFonts w:ascii="Times New Roman" w:hAnsi="Times New Roman" w:cs="Times New Roman"/>
                <w:b/>
              </w:rPr>
              <w:t>Личностные</w:t>
            </w:r>
            <w:r>
              <w:rPr>
                <w:rFonts w:ascii="Times New Roman" w:hAnsi="Times New Roman" w:cs="Times New Roman"/>
                <w:b/>
              </w:rPr>
              <w:t>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03C82">
              <w:rPr>
                <w:rFonts w:ascii="Times New Roman" w:hAnsi="Times New Roman" w:cs="Times New Roman"/>
                <w:sz w:val="24"/>
                <w:szCs w:val="24"/>
              </w:rPr>
              <w:t>формируют представление о сходстве и различиях в традициях своей страны и стран изучаемого языка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963898" w:rsidRPr="00C03C82" w:rsidRDefault="00963898" w:rsidP="000D6D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3C82">
              <w:rPr>
                <w:rFonts w:ascii="Times New Roman" w:hAnsi="Times New Roman" w:cs="Times New Roman"/>
                <w:b/>
              </w:rPr>
              <w:t>Метапредметные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 п</w:t>
            </w:r>
            <w:r w:rsidRPr="00C03C82">
              <w:rPr>
                <w:rFonts w:ascii="Times New Roman" w:hAnsi="Times New Roman" w:cs="Times New Roman"/>
                <w:sz w:val="24"/>
                <w:szCs w:val="24"/>
              </w:rPr>
              <w:t>онимают роль владения иностранным языком в современном мире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963898" w:rsidRPr="00C03C82" w:rsidRDefault="00963898" w:rsidP="000D6D41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tcBorders>
              <w:left w:val="single" w:sz="4" w:space="0" w:color="000000" w:themeColor="text1"/>
            </w:tcBorders>
            <w:vAlign w:val="center"/>
          </w:tcPr>
          <w:p w:rsidR="00963898" w:rsidRPr="00C03C82" w:rsidRDefault="00963898" w:rsidP="000D6D41">
            <w:pPr>
              <w:rPr>
                <w:rFonts w:ascii="Tahoma" w:hAnsi="Tahoma" w:cs="Tahoma"/>
                <w:b/>
                <w:bCs/>
                <w:sz w:val="20"/>
                <w:szCs w:val="20"/>
              </w:rPr>
            </w:pPr>
          </w:p>
        </w:tc>
        <w:tc>
          <w:tcPr>
            <w:tcW w:w="850" w:type="dxa"/>
          </w:tcPr>
          <w:p w:rsidR="00963898" w:rsidRPr="00C03C82" w:rsidRDefault="00963898" w:rsidP="000D6D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63898" w:rsidRPr="00C03C82" w:rsidTr="000D6D41">
        <w:trPr>
          <w:trHeight w:val="144"/>
        </w:trPr>
        <w:tc>
          <w:tcPr>
            <w:tcW w:w="534" w:type="dxa"/>
          </w:tcPr>
          <w:p w:rsidR="00963898" w:rsidRPr="00C03C82" w:rsidRDefault="00963898" w:rsidP="000D6D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3260" w:type="dxa"/>
          </w:tcPr>
          <w:p w:rsidR="00963898" w:rsidRPr="00963898" w:rsidRDefault="00963898" w:rsidP="00963898">
            <w:pPr>
              <w:tabs>
                <w:tab w:val="left" w:pos="5760"/>
              </w:tabs>
              <w:ind w:right="-360"/>
              <w:rPr>
                <w:rFonts w:ascii="Times New Roman" w:hAnsi="Times New Roman" w:cs="Times New Roman"/>
                <w:sz w:val="24"/>
                <w:szCs w:val="24"/>
              </w:rPr>
            </w:pPr>
            <w:r w:rsidRPr="00963898">
              <w:rPr>
                <w:rFonts w:ascii="Times New Roman" w:hAnsi="Times New Roman" w:cs="Times New Roman"/>
                <w:sz w:val="24"/>
                <w:szCs w:val="24"/>
              </w:rPr>
              <w:t xml:space="preserve">Глагол </w:t>
            </w:r>
            <w:r w:rsidRPr="00963898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To</w:t>
            </w:r>
            <w:r w:rsidRPr="0096389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963898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be</w:t>
            </w:r>
            <w:r w:rsidRPr="00963898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567" w:type="dxa"/>
          </w:tcPr>
          <w:p w:rsidR="00963898" w:rsidRPr="00C03C82" w:rsidRDefault="00963898" w:rsidP="000D6D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3C8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51" w:type="dxa"/>
            <w:tcBorders>
              <w:right w:val="single" w:sz="4" w:space="0" w:color="000000" w:themeColor="text1"/>
            </w:tcBorders>
          </w:tcPr>
          <w:p w:rsidR="00963898" w:rsidRPr="00C03C82" w:rsidRDefault="00963898" w:rsidP="000D6D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Текущий </w:t>
            </w:r>
          </w:p>
        </w:tc>
        <w:tc>
          <w:tcPr>
            <w:tcW w:w="6237" w:type="dxa"/>
            <w:vMerge/>
            <w:tcBorders>
              <w:right w:val="single" w:sz="4" w:space="0" w:color="000000" w:themeColor="text1"/>
            </w:tcBorders>
          </w:tcPr>
          <w:p w:rsidR="00963898" w:rsidRPr="00C03C82" w:rsidRDefault="00963898" w:rsidP="000D6D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left w:val="single" w:sz="4" w:space="0" w:color="000000" w:themeColor="text1"/>
            </w:tcBorders>
            <w:vAlign w:val="center"/>
          </w:tcPr>
          <w:p w:rsidR="00963898" w:rsidRPr="00C03C82" w:rsidRDefault="00963898" w:rsidP="000D6D41">
            <w:pPr>
              <w:rPr>
                <w:rFonts w:ascii="Tahoma" w:hAnsi="Tahoma" w:cs="Tahoma"/>
                <w:b/>
                <w:bCs/>
                <w:sz w:val="20"/>
                <w:szCs w:val="20"/>
              </w:rPr>
            </w:pPr>
          </w:p>
        </w:tc>
        <w:tc>
          <w:tcPr>
            <w:tcW w:w="850" w:type="dxa"/>
          </w:tcPr>
          <w:p w:rsidR="00963898" w:rsidRPr="00C03C82" w:rsidRDefault="00963898" w:rsidP="000D6D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63898" w:rsidRPr="00C03C82" w:rsidTr="000D6D41">
        <w:trPr>
          <w:trHeight w:val="144"/>
        </w:trPr>
        <w:tc>
          <w:tcPr>
            <w:tcW w:w="534" w:type="dxa"/>
          </w:tcPr>
          <w:p w:rsidR="00963898" w:rsidRPr="00C03C82" w:rsidRDefault="00963898" w:rsidP="000D6D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3260" w:type="dxa"/>
          </w:tcPr>
          <w:p w:rsidR="00963898" w:rsidRPr="00963898" w:rsidRDefault="00963898" w:rsidP="00963898">
            <w:pPr>
              <w:tabs>
                <w:tab w:val="left" w:pos="5760"/>
              </w:tabs>
              <w:ind w:right="-360"/>
              <w:rPr>
                <w:rFonts w:ascii="Times New Roman" w:hAnsi="Times New Roman" w:cs="Times New Roman"/>
                <w:sz w:val="24"/>
                <w:szCs w:val="24"/>
              </w:rPr>
            </w:pPr>
            <w:r w:rsidRPr="00963898">
              <w:rPr>
                <w:rFonts w:ascii="Times New Roman" w:hAnsi="Times New Roman" w:cs="Times New Roman"/>
                <w:sz w:val="24"/>
                <w:szCs w:val="24"/>
              </w:rPr>
              <w:t>Понятие об артиклях.</w:t>
            </w:r>
          </w:p>
          <w:p w:rsidR="00963898" w:rsidRPr="00963898" w:rsidRDefault="00963898" w:rsidP="00963898">
            <w:pPr>
              <w:tabs>
                <w:tab w:val="left" w:pos="5760"/>
              </w:tabs>
              <w:ind w:right="-360"/>
              <w:rPr>
                <w:rFonts w:ascii="Times New Roman" w:hAnsi="Times New Roman" w:cs="Times New Roman"/>
                <w:sz w:val="24"/>
                <w:szCs w:val="24"/>
              </w:rPr>
            </w:pPr>
            <w:r w:rsidRPr="00963898">
              <w:rPr>
                <w:rFonts w:ascii="Times New Roman" w:hAnsi="Times New Roman" w:cs="Times New Roman"/>
                <w:sz w:val="24"/>
                <w:szCs w:val="24"/>
              </w:rPr>
              <w:t>Определенный артикль.</w:t>
            </w:r>
          </w:p>
          <w:p w:rsidR="00963898" w:rsidRPr="00963898" w:rsidRDefault="00963898" w:rsidP="00963898">
            <w:pPr>
              <w:tabs>
                <w:tab w:val="left" w:pos="5760"/>
              </w:tabs>
              <w:ind w:right="-360"/>
              <w:rPr>
                <w:rFonts w:ascii="Times New Roman" w:hAnsi="Times New Roman" w:cs="Times New Roman"/>
                <w:sz w:val="24"/>
                <w:szCs w:val="24"/>
              </w:rPr>
            </w:pPr>
            <w:r w:rsidRPr="00963898">
              <w:rPr>
                <w:rFonts w:ascii="Times New Roman" w:hAnsi="Times New Roman" w:cs="Times New Roman"/>
                <w:sz w:val="24"/>
                <w:szCs w:val="24"/>
              </w:rPr>
              <w:t>Неопределенный артикль.</w:t>
            </w:r>
          </w:p>
          <w:p w:rsidR="00963898" w:rsidRPr="00963898" w:rsidRDefault="00963898" w:rsidP="00963898">
            <w:pPr>
              <w:tabs>
                <w:tab w:val="left" w:pos="5760"/>
              </w:tabs>
              <w:ind w:right="-360"/>
              <w:rPr>
                <w:rFonts w:ascii="Times New Roman" w:hAnsi="Times New Roman" w:cs="Times New Roman"/>
                <w:sz w:val="24"/>
                <w:szCs w:val="24"/>
              </w:rPr>
            </w:pPr>
            <w:r w:rsidRPr="00963898">
              <w:rPr>
                <w:rFonts w:ascii="Times New Roman" w:hAnsi="Times New Roman" w:cs="Times New Roman"/>
                <w:sz w:val="24"/>
                <w:szCs w:val="24"/>
              </w:rPr>
              <w:t>Нулевой артикль.</w:t>
            </w:r>
          </w:p>
        </w:tc>
        <w:tc>
          <w:tcPr>
            <w:tcW w:w="567" w:type="dxa"/>
          </w:tcPr>
          <w:p w:rsidR="00963898" w:rsidRPr="00C03C82" w:rsidRDefault="00963898" w:rsidP="000D6D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3C8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51" w:type="dxa"/>
            <w:tcBorders>
              <w:right w:val="single" w:sz="4" w:space="0" w:color="000000" w:themeColor="text1"/>
            </w:tcBorders>
          </w:tcPr>
          <w:p w:rsidR="00963898" w:rsidRPr="00C03C82" w:rsidRDefault="00963898" w:rsidP="000D6D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Текущий </w:t>
            </w:r>
          </w:p>
        </w:tc>
        <w:tc>
          <w:tcPr>
            <w:tcW w:w="6237" w:type="dxa"/>
            <w:vMerge/>
            <w:tcBorders>
              <w:right w:val="single" w:sz="4" w:space="0" w:color="000000" w:themeColor="text1"/>
            </w:tcBorders>
          </w:tcPr>
          <w:p w:rsidR="00963898" w:rsidRPr="00C03C82" w:rsidRDefault="00963898" w:rsidP="000D6D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left w:val="single" w:sz="4" w:space="0" w:color="000000" w:themeColor="text1"/>
            </w:tcBorders>
            <w:vAlign w:val="center"/>
          </w:tcPr>
          <w:p w:rsidR="00963898" w:rsidRPr="00C03C82" w:rsidRDefault="00963898" w:rsidP="000D6D41">
            <w:pPr>
              <w:rPr>
                <w:rFonts w:ascii="Tahoma" w:hAnsi="Tahoma" w:cs="Tahoma"/>
                <w:b/>
                <w:bCs/>
                <w:sz w:val="20"/>
                <w:szCs w:val="20"/>
              </w:rPr>
            </w:pPr>
          </w:p>
        </w:tc>
        <w:tc>
          <w:tcPr>
            <w:tcW w:w="850" w:type="dxa"/>
          </w:tcPr>
          <w:p w:rsidR="00963898" w:rsidRPr="00C03C82" w:rsidRDefault="00963898" w:rsidP="000D6D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63898" w:rsidRPr="00C03C82" w:rsidTr="000D6D41">
        <w:trPr>
          <w:trHeight w:val="144"/>
        </w:trPr>
        <w:tc>
          <w:tcPr>
            <w:tcW w:w="534" w:type="dxa"/>
          </w:tcPr>
          <w:p w:rsidR="00963898" w:rsidRPr="00C03C82" w:rsidRDefault="00963898" w:rsidP="009638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3260" w:type="dxa"/>
          </w:tcPr>
          <w:p w:rsidR="00963898" w:rsidRPr="00963898" w:rsidRDefault="00963898" w:rsidP="00963898">
            <w:pPr>
              <w:tabs>
                <w:tab w:val="left" w:pos="5760"/>
              </w:tabs>
              <w:ind w:right="-360"/>
              <w:rPr>
                <w:rFonts w:ascii="Times New Roman" w:hAnsi="Times New Roman" w:cs="Times New Roman"/>
                <w:sz w:val="24"/>
                <w:szCs w:val="24"/>
              </w:rPr>
            </w:pPr>
            <w:r w:rsidRPr="00963898">
              <w:rPr>
                <w:rFonts w:ascii="Times New Roman" w:hAnsi="Times New Roman" w:cs="Times New Roman"/>
                <w:sz w:val="24"/>
                <w:szCs w:val="24"/>
              </w:rPr>
              <w:t>Множественное число</w:t>
            </w:r>
          </w:p>
          <w:p w:rsidR="00963898" w:rsidRPr="00963898" w:rsidRDefault="00963898" w:rsidP="00963898">
            <w:pPr>
              <w:tabs>
                <w:tab w:val="left" w:pos="5760"/>
              </w:tabs>
              <w:ind w:right="-360"/>
              <w:rPr>
                <w:rFonts w:ascii="Times New Roman" w:hAnsi="Times New Roman" w:cs="Times New Roman"/>
                <w:sz w:val="24"/>
                <w:szCs w:val="24"/>
              </w:rPr>
            </w:pPr>
            <w:r w:rsidRPr="00963898">
              <w:rPr>
                <w:rFonts w:ascii="Times New Roman" w:hAnsi="Times New Roman" w:cs="Times New Roman"/>
                <w:sz w:val="24"/>
                <w:szCs w:val="24"/>
              </w:rPr>
              <w:t>существительных.</w:t>
            </w:r>
          </w:p>
        </w:tc>
        <w:tc>
          <w:tcPr>
            <w:tcW w:w="567" w:type="dxa"/>
          </w:tcPr>
          <w:p w:rsidR="00963898" w:rsidRPr="00C03C82" w:rsidRDefault="00963898" w:rsidP="000D6D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3C8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51" w:type="dxa"/>
            <w:tcBorders>
              <w:right w:val="single" w:sz="4" w:space="0" w:color="000000" w:themeColor="text1"/>
            </w:tcBorders>
          </w:tcPr>
          <w:p w:rsidR="00963898" w:rsidRPr="00C03C82" w:rsidRDefault="00963898" w:rsidP="000D6D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Текущий </w:t>
            </w:r>
          </w:p>
        </w:tc>
        <w:tc>
          <w:tcPr>
            <w:tcW w:w="6237" w:type="dxa"/>
            <w:vMerge/>
            <w:tcBorders>
              <w:right w:val="single" w:sz="4" w:space="0" w:color="000000" w:themeColor="text1"/>
            </w:tcBorders>
          </w:tcPr>
          <w:p w:rsidR="00963898" w:rsidRPr="00C03C82" w:rsidRDefault="00963898" w:rsidP="000D6D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left w:val="single" w:sz="4" w:space="0" w:color="000000" w:themeColor="text1"/>
            </w:tcBorders>
            <w:vAlign w:val="center"/>
          </w:tcPr>
          <w:p w:rsidR="00963898" w:rsidRPr="00C03C82" w:rsidRDefault="00963898" w:rsidP="000D6D41">
            <w:pPr>
              <w:rPr>
                <w:rFonts w:ascii="Tahoma" w:hAnsi="Tahoma" w:cs="Tahoma"/>
                <w:b/>
                <w:bCs/>
                <w:sz w:val="20"/>
                <w:szCs w:val="20"/>
              </w:rPr>
            </w:pPr>
          </w:p>
        </w:tc>
        <w:tc>
          <w:tcPr>
            <w:tcW w:w="850" w:type="dxa"/>
          </w:tcPr>
          <w:p w:rsidR="00963898" w:rsidRPr="00C03C82" w:rsidRDefault="00963898" w:rsidP="000D6D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63898" w:rsidRPr="00C03C82" w:rsidTr="000D6D41">
        <w:trPr>
          <w:trHeight w:val="144"/>
        </w:trPr>
        <w:tc>
          <w:tcPr>
            <w:tcW w:w="534" w:type="dxa"/>
          </w:tcPr>
          <w:p w:rsidR="00963898" w:rsidRPr="00C03C82" w:rsidRDefault="00963898" w:rsidP="000D6D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3260" w:type="dxa"/>
          </w:tcPr>
          <w:p w:rsidR="00963898" w:rsidRPr="00963898" w:rsidRDefault="00963898" w:rsidP="00963898">
            <w:pPr>
              <w:tabs>
                <w:tab w:val="left" w:pos="5760"/>
              </w:tabs>
              <w:ind w:right="-360"/>
              <w:rPr>
                <w:rFonts w:ascii="Times New Roman" w:hAnsi="Times New Roman" w:cs="Times New Roman"/>
                <w:sz w:val="24"/>
                <w:szCs w:val="24"/>
              </w:rPr>
            </w:pPr>
            <w:r w:rsidRPr="00963898">
              <w:rPr>
                <w:rFonts w:ascii="Times New Roman" w:hAnsi="Times New Roman" w:cs="Times New Roman"/>
                <w:sz w:val="24"/>
                <w:szCs w:val="24"/>
              </w:rPr>
              <w:t>Множественное число</w:t>
            </w:r>
          </w:p>
          <w:p w:rsidR="00963898" w:rsidRPr="00963898" w:rsidRDefault="00963898" w:rsidP="00963898">
            <w:pPr>
              <w:tabs>
                <w:tab w:val="left" w:pos="5760"/>
              </w:tabs>
              <w:ind w:right="-360"/>
              <w:rPr>
                <w:rFonts w:ascii="Times New Roman" w:hAnsi="Times New Roman" w:cs="Times New Roman"/>
                <w:sz w:val="24"/>
                <w:szCs w:val="24"/>
              </w:rPr>
            </w:pPr>
            <w:r w:rsidRPr="00963898">
              <w:rPr>
                <w:rFonts w:ascii="Times New Roman" w:hAnsi="Times New Roman" w:cs="Times New Roman"/>
                <w:sz w:val="24"/>
                <w:szCs w:val="24"/>
              </w:rPr>
              <w:t>существительных.</w:t>
            </w:r>
          </w:p>
        </w:tc>
        <w:tc>
          <w:tcPr>
            <w:tcW w:w="567" w:type="dxa"/>
          </w:tcPr>
          <w:p w:rsidR="00963898" w:rsidRPr="00C03C82" w:rsidRDefault="00963898" w:rsidP="000D6D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3C8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51" w:type="dxa"/>
            <w:tcBorders>
              <w:right w:val="single" w:sz="4" w:space="0" w:color="000000" w:themeColor="text1"/>
            </w:tcBorders>
          </w:tcPr>
          <w:p w:rsidR="00963898" w:rsidRPr="00C03C82" w:rsidRDefault="00963898" w:rsidP="000D6D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Текущий </w:t>
            </w:r>
          </w:p>
        </w:tc>
        <w:tc>
          <w:tcPr>
            <w:tcW w:w="6237" w:type="dxa"/>
            <w:vMerge/>
            <w:tcBorders>
              <w:right w:val="single" w:sz="4" w:space="0" w:color="000000" w:themeColor="text1"/>
            </w:tcBorders>
          </w:tcPr>
          <w:p w:rsidR="00963898" w:rsidRPr="00C03C82" w:rsidRDefault="00963898" w:rsidP="000D6D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left w:val="single" w:sz="4" w:space="0" w:color="000000" w:themeColor="text1"/>
            </w:tcBorders>
            <w:vAlign w:val="center"/>
          </w:tcPr>
          <w:p w:rsidR="00963898" w:rsidRPr="00C03C82" w:rsidRDefault="00963898" w:rsidP="000D6D41">
            <w:pPr>
              <w:rPr>
                <w:rFonts w:ascii="Tahoma" w:hAnsi="Tahoma" w:cs="Tahoma"/>
                <w:b/>
                <w:bCs/>
                <w:sz w:val="20"/>
                <w:szCs w:val="20"/>
              </w:rPr>
            </w:pPr>
          </w:p>
        </w:tc>
        <w:tc>
          <w:tcPr>
            <w:tcW w:w="850" w:type="dxa"/>
          </w:tcPr>
          <w:p w:rsidR="00963898" w:rsidRPr="00C03C82" w:rsidRDefault="00963898" w:rsidP="000D6D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63898" w:rsidRPr="00C03C82" w:rsidTr="000D6D41">
        <w:trPr>
          <w:trHeight w:val="144"/>
        </w:trPr>
        <w:tc>
          <w:tcPr>
            <w:tcW w:w="534" w:type="dxa"/>
          </w:tcPr>
          <w:p w:rsidR="00963898" w:rsidRPr="00C03C82" w:rsidRDefault="00963898" w:rsidP="000D6D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3260" w:type="dxa"/>
          </w:tcPr>
          <w:p w:rsidR="00963898" w:rsidRPr="00963898" w:rsidRDefault="00963898" w:rsidP="00963898">
            <w:pPr>
              <w:tabs>
                <w:tab w:val="left" w:pos="5760"/>
              </w:tabs>
              <w:ind w:right="-360"/>
              <w:rPr>
                <w:rFonts w:ascii="Times New Roman" w:hAnsi="Times New Roman" w:cs="Times New Roman"/>
                <w:sz w:val="24"/>
                <w:szCs w:val="24"/>
              </w:rPr>
            </w:pPr>
            <w:r w:rsidRPr="00963898">
              <w:rPr>
                <w:rFonts w:ascii="Times New Roman" w:hAnsi="Times New Roman" w:cs="Times New Roman"/>
                <w:sz w:val="24"/>
                <w:szCs w:val="24"/>
              </w:rPr>
              <w:t>Множественное число</w:t>
            </w:r>
          </w:p>
          <w:p w:rsidR="00963898" w:rsidRPr="00963898" w:rsidRDefault="00963898" w:rsidP="00963898">
            <w:pPr>
              <w:tabs>
                <w:tab w:val="left" w:pos="5760"/>
              </w:tabs>
              <w:ind w:right="-360"/>
              <w:rPr>
                <w:rFonts w:ascii="Times New Roman" w:hAnsi="Times New Roman" w:cs="Times New Roman"/>
                <w:sz w:val="24"/>
                <w:szCs w:val="24"/>
              </w:rPr>
            </w:pPr>
            <w:r w:rsidRPr="00963898">
              <w:rPr>
                <w:rFonts w:ascii="Times New Roman" w:hAnsi="Times New Roman" w:cs="Times New Roman"/>
                <w:sz w:val="24"/>
                <w:szCs w:val="24"/>
              </w:rPr>
              <w:t>существительных.</w:t>
            </w:r>
          </w:p>
        </w:tc>
        <w:tc>
          <w:tcPr>
            <w:tcW w:w="567" w:type="dxa"/>
          </w:tcPr>
          <w:p w:rsidR="00963898" w:rsidRPr="00C03C82" w:rsidRDefault="00963898" w:rsidP="000D6D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3C8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51" w:type="dxa"/>
            <w:tcBorders>
              <w:right w:val="single" w:sz="4" w:space="0" w:color="000000" w:themeColor="text1"/>
            </w:tcBorders>
          </w:tcPr>
          <w:p w:rsidR="00963898" w:rsidRPr="00C03C82" w:rsidRDefault="00963898" w:rsidP="000D6D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Текущий </w:t>
            </w:r>
          </w:p>
        </w:tc>
        <w:tc>
          <w:tcPr>
            <w:tcW w:w="6237" w:type="dxa"/>
            <w:vMerge/>
            <w:tcBorders>
              <w:right w:val="single" w:sz="4" w:space="0" w:color="000000" w:themeColor="text1"/>
            </w:tcBorders>
          </w:tcPr>
          <w:p w:rsidR="00963898" w:rsidRPr="00C03C82" w:rsidRDefault="00963898" w:rsidP="000D6D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left w:val="single" w:sz="4" w:space="0" w:color="000000" w:themeColor="text1"/>
            </w:tcBorders>
            <w:vAlign w:val="center"/>
          </w:tcPr>
          <w:p w:rsidR="00963898" w:rsidRPr="00C03C82" w:rsidRDefault="00963898" w:rsidP="000D6D41">
            <w:pPr>
              <w:rPr>
                <w:rFonts w:ascii="Tahoma" w:hAnsi="Tahoma" w:cs="Tahoma"/>
                <w:b/>
                <w:bCs/>
                <w:sz w:val="20"/>
                <w:szCs w:val="20"/>
              </w:rPr>
            </w:pPr>
          </w:p>
        </w:tc>
        <w:tc>
          <w:tcPr>
            <w:tcW w:w="850" w:type="dxa"/>
          </w:tcPr>
          <w:p w:rsidR="00963898" w:rsidRPr="00C03C82" w:rsidRDefault="00963898" w:rsidP="000D6D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63898" w:rsidRPr="00C03C82" w:rsidTr="000D6D41">
        <w:trPr>
          <w:trHeight w:val="144"/>
        </w:trPr>
        <w:tc>
          <w:tcPr>
            <w:tcW w:w="534" w:type="dxa"/>
          </w:tcPr>
          <w:p w:rsidR="00963898" w:rsidRDefault="00963898" w:rsidP="000D6D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3260" w:type="dxa"/>
          </w:tcPr>
          <w:p w:rsidR="00963898" w:rsidRPr="00963898" w:rsidRDefault="00963898" w:rsidP="00963898">
            <w:pPr>
              <w:tabs>
                <w:tab w:val="left" w:pos="5760"/>
              </w:tabs>
              <w:ind w:right="-360"/>
              <w:rPr>
                <w:rFonts w:ascii="Times New Roman" w:hAnsi="Times New Roman" w:cs="Times New Roman"/>
                <w:sz w:val="24"/>
                <w:szCs w:val="24"/>
              </w:rPr>
            </w:pPr>
            <w:r w:rsidRPr="00963898">
              <w:rPr>
                <w:rFonts w:ascii="Times New Roman" w:hAnsi="Times New Roman" w:cs="Times New Roman"/>
                <w:sz w:val="24"/>
                <w:szCs w:val="24"/>
              </w:rPr>
              <w:t>Имя числительное.</w:t>
            </w:r>
          </w:p>
          <w:p w:rsidR="00963898" w:rsidRPr="00963898" w:rsidRDefault="00963898" w:rsidP="00963898">
            <w:pPr>
              <w:tabs>
                <w:tab w:val="left" w:pos="5760"/>
              </w:tabs>
              <w:ind w:right="-360"/>
              <w:rPr>
                <w:rFonts w:ascii="Times New Roman" w:hAnsi="Times New Roman" w:cs="Times New Roman"/>
                <w:sz w:val="24"/>
                <w:szCs w:val="24"/>
              </w:rPr>
            </w:pPr>
            <w:r w:rsidRPr="0096389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Количественные и порядковые числительные.</w:t>
            </w:r>
          </w:p>
        </w:tc>
        <w:tc>
          <w:tcPr>
            <w:tcW w:w="567" w:type="dxa"/>
          </w:tcPr>
          <w:p w:rsidR="00963898" w:rsidRPr="00C03C82" w:rsidRDefault="00963898" w:rsidP="000D6D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tcBorders>
              <w:right w:val="single" w:sz="4" w:space="0" w:color="000000" w:themeColor="text1"/>
            </w:tcBorders>
          </w:tcPr>
          <w:p w:rsidR="00963898" w:rsidRDefault="00963898" w:rsidP="000D6D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37" w:type="dxa"/>
            <w:tcBorders>
              <w:right w:val="single" w:sz="4" w:space="0" w:color="000000" w:themeColor="text1"/>
            </w:tcBorders>
          </w:tcPr>
          <w:p w:rsidR="00963898" w:rsidRPr="00C03C82" w:rsidRDefault="00963898" w:rsidP="000D6D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left w:val="single" w:sz="4" w:space="0" w:color="000000" w:themeColor="text1"/>
            </w:tcBorders>
            <w:vAlign w:val="center"/>
          </w:tcPr>
          <w:p w:rsidR="00963898" w:rsidRDefault="00963898" w:rsidP="000D6D41">
            <w:pPr>
              <w:rPr>
                <w:rFonts w:ascii="Tahoma" w:hAnsi="Tahoma" w:cs="Tahoma"/>
                <w:b/>
                <w:bCs/>
                <w:sz w:val="20"/>
                <w:szCs w:val="20"/>
              </w:rPr>
            </w:pPr>
          </w:p>
        </w:tc>
        <w:tc>
          <w:tcPr>
            <w:tcW w:w="850" w:type="dxa"/>
          </w:tcPr>
          <w:p w:rsidR="00963898" w:rsidRPr="00C03C82" w:rsidRDefault="00963898" w:rsidP="000D6D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63898" w:rsidRPr="00B531EF" w:rsidTr="000D6D41">
        <w:trPr>
          <w:trHeight w:val="144"/>
        </w:trPr>
        <w:tc>
          <w:tcPr>
            <w:tcW w:w="14850" w:type="dxa"/>
            <w:gridSpan w:val="7"/>
          </w:tcPr>
          <w:p w:rsidR="00963898" w:rsidRPr="00AF7AFD" w:rsidRDefault="00963898" w:rsidP="000D6D4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F7AFD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lastRenderedPageBreak/>
              <w:t>VI</w:t>
            </w:r>
            <w:r w:rsidRPr="00AF7AFD">
              <w:rPr>
                <w:rFonts w:ascii="Times New Roman" w:hAnsi="Times New Roman" w:cs="Times New Roman"/>
                <w:b/>
                <w:sz w:val="24"/>
                <w:szCs w:val="24"/>
              </w:rPr>
              <w:t>.  «</w:t>
            </w:r>
            <w:r w:rsidRPr="00AF7AFD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Знаменитые люди Великобритании.</w:t>
            </w:r>
            <w:r w:rsidRPr="00AF7AFD">
              <w:rPr>
                <w:rFonts w:ascii="Times New Roman" w:eastAsiaTheme="minorHAnsi" w:hAnsi="Times New Roman" w:cs="Times New Roman"/>
                <w:b/>
                <w:sz w:val="24"/>
                <w:szCs w:val="24"/>
                <w:lang w:eastAsia="en-US"/>
              </w:rPr>
              <w:t>»</w:t>
            </w:r>
            <w:r w:rsidRPr="00AF7AF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6 ч</w:t>
            </w:r>
          </w:p>
        </w:tc>
      </w:tr>
      <w:tr w:rsidR="00C3222B" w:rsidRPr="00C03C82" w:rsidTr="000D6D41">
        <w:trPr>
          <w:trHeight w:val="144"/>
        </w:trPr>
        <w:tc>
          <w:tcPr>
            <w:tcW w:w="534" w:type="dxa"/>
          </w:tcPr>
          <w:p w:rsidR="00C3222B" w:rsidRPr="00C03C82" w:rsidRDefault="00C3222B" w:rsidP="000D6D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3260" w:type="dxa"/>
          </w:tcPr>
          <w:p w:rsidR="00C3222B" w:rsidRPr="00C3222B" w:rsidRDefault="00C3222B" w:rsidP="00C3222B">
            <w:pPr>
              <w:tabs>
                <w:tab w:val="left" w:pos="5760"/>
              </w:tabs>
              <w:ind w:right="-360"/>
              <w:rPr>
                <w:rFonts w:ascii="Times New Roman" w:hAnsi="Times New Roman" w:cs="Times New Roman"/>
                <w:sz w:val="24"/>
                <w:szCs w:val="24"/>
              </w:rPr>
            </w:pPr>
            <w:r w:rsidRPr="00C3222B">
              <w:rPr>
                <w:rFonts w:ascii="Times New Roman" w:hAnsi="Times New Roman" w:cs="Times New Roman"/>
                <w:sz w:val="24"/>
                <w:szCs w:val="24"/>
              </w:rPr>
              <w:t>Имя числительное.</w:t>
            </w:r>
          </w:p>
          <w:p w:rsidR="00C3222B" w:rsidRPr="00C3222B" w:rsidRDefault="00C3222B" w:rsidP="00C3222B">
            <w:pPr>
              <w:tabs>
                <w:tab w:val="left" w:pos="5760"/>
              </w:tabs>
              <w:ind w:right="-360"/>
              <w:rPr>
                <w:rFonts w:ascii="Times New Roman" w:hAnsi="Times New Roman" w:cs="Times New Roman"/>
                <w:sz w:val="24"/>
                <w:szCs w:val="24"/>
              </w:rPr>
            </w:pPr>
            <w:r w:rsidRPr="00C3222B">
              <w:rPr>
                <w:rFonts w:ascii="Times New Roman" w:hAnsi="Times New Roman" w:cs="Times New Roman"/>
                <w:sz w:val="24"/>
                <w:szCs w:val="24"/>
              </w:rPr>
              <w:t>Количественные и порядковые числительные.</w:t>
            </w:r>
          </w:p>
        </w:tc>
        <w:tc>
          <w:tcPr>
            <w:tcW w:w="567" w:type="dxa"/>
          </w:tcPr>
          <w:p w:rsidR="00C3222B" w:rsidRPr="00C03C82" w:rsidRDefault="00C3222B" w:rsidP="000D6D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3C8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51" w:type="dxa"/>
            <w:tcBorders>
              <w:right w:val="single" w:sz="4" w:space="0" w:color="000000" w:themeColor="text1"/>
            </w:tcBorders>
          </w:tcPr>
          <w:p w:rsidR="00C3222B" w:rsidRPr="00C03C82" w:rsidRDefault="00C3222B" w:rsidP="000D6D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Предварительный </w:t>
            </w:r>
          </w:p>
        </w:tc>
        <w:tc>
          <w:tcPr>
            <w:tcW w:w="6237" w:type="dxa"/>
            <w:vMerge w:val="restart"/>
            <w:tcBorders>
              <w:right w:val="single" w:sz="4" w:space="0" w:color="000000" w:themeColor="text1"/>
            </w:tcBorders>
          </w:tcPr>
          <w:p w:rsidR="00C3222B" w:rsidRDefault="00C3222B" w:rsidP="000D6D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3C82">
              <w:rPr>
                <w:rFonts w:ascii="Times New Roman" w:hAnsi="Times New Roman" w:cs="Times New Roman"/>
                <w:b/>
              </w:rPr>
              <w:t>Предметные</w:t>
            </w:r>
            <w:r>
              <w:rPr>
                <w:rFonts w:ascii="Times New Roman" w:hAnsi="Times New Roman" w:cs="Times New Roman"/>
                <w:b/>
              </w:rPr>
              <w:t>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03C82">
              <w:rPr>
                <w:rFonts w:ascii="Times New Roman" w:hAnsi="Times New Roman" w:cs="Times New Roman"/>
                <w:sz w:val="24"/>
                <w:szCs w:val="24"/>
              </w:rPr>
              <w:t>читают и полностью понимают содержание аутентичного текста по теме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C3222B" w:rsidRDefault="00C3222B" w:rsidP="000D6D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3C8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03C82">
              <w:rPr>
                <w:rFonts w:ascii="Times New Roman" w:hAnsi="Times New Roman" w:cs="Times New Roman"/>
                <w:b/>
              </w:rPr>
              <w:t>Личностные</w:t>
            </w:r>
            <w:r>
              <w:rPr>
                <w:rFonts w:ascii="Times New Roman" w:hAnsi="Times New Roman" w:cs="Times New Roman"/>
                <w:b/>
              </w:rPr>
              <w:t>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</w:t>
            </w:r>
            <w:r w:rsidRPr="00C03C82">
              <w:rPr>
                <w:rFonts w:ascii="Times New Roman" w:hAnsi="Times New Roman" w:cs="Times New Roman"/>
                <w:sz w:val="24"/>
                <w:szCs w:val="24"/>
              </w:rPr>
              <w:t>редставляют монологическое высказывание о реалиях своей страны и стран изучаемого языка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  <w:r w:rsidRPr="00C03C82">
              <w:rPr>
                <w:rFonts w:ascii="Times New Roman" w:hAnsi="Times New Roman" w:cs="Times New Roman"/>
                <w:sz w:val="24"/>
                <w:szCs w:val="24"/>
              </w:rPr>
              <w:t xml:space="preserve"> формируют представление о сходстве и различиях в традициях своей страны и стран изучаемого языка</w:t>
            </w:r>
          </w:p>
          <w:p w:rsidR="00C3222B" w:rsidRPr="00C03C82" w:rsidRDefault="00C3222B" w:rsidP="000D6D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3C82">
              <w:rPr>
                <w:rFonts w:ascii="Times New Roman" w:hAnsi="Times New Roman" w:cs="Times New Roman"/>
                <w:b/>
              </w:rPr>
              <w:t>Метапредметные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 п</w:t>
            </w:r>
            <w:r w:rsidRPr="00C03C82">
              <w:rPr>
                <w:rFonts w:ascii="Times New Roman" w:hAnsi="Times New Roman" w:cs="Times New Roman"/>
                <w:sz w:val="24"/>
                <w:szCs w:val="24"/>
              </w:rPr>
              <w:t>онимают роль владения иностранным языком в современном мире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C3222B" w:rsidRPr="00C03C82" w:rsidRDefault="00C3222B" w:rsidP="000D6D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left w:val="single" w:sz="4" w:space="0" w:color="000000" w:themeColor="text1"/>
            </w:tcBorders>
            <w:vAlign w:val="center"/>
          </w:tcPr>
          <w:p w:rsidR="00C3222B" w:rsidRPr="00C03C82" w:rsidRDefault="00085F7D" w:rsidP="00C17E99">
            <w:pPr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>
              <w:rPr>
                <w:rFonts w:ascii="Tahoma" w:hAnsi="Tahoma" w:cs="Tahoma"/>
                <w:b/>
                <w:bCs/>
                <w:sz w:val="20"/>
                <w:szCs w:val="20"/>
              </w:rPr>
              <w:t>13</w:t>
            </w:r>
            <w:r w:rsidR="00C17E99">
              <w:rPr>
                <w:rFonts w:ascii="Tahoma" w:hAnsi="Tahoma" w:cs="Tahoma"/>
                <w:b/>
                <w:bCs/>
                <w:sz w:val="20"/>
                <w:szCs w:val="20"/>
              </w:rPr>
              <w:t>.03</w:t>
            </w:r>
          </w:p>
        </w:tc>
        <w:tc>
          <w:tcPr>
            <w:tcW w:w="850" w:type="dxa"/>
          </w:tcPr>
          <w:p w:rsidR="00C3222B" w:rsidRPr="00C03C82" w:rsidRDefault="00C3222B" w:rsidP="000D6D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3222B" w:rsidRPr="00C03C82" w:rsidTr="000D6D41">
        <w:trPr>
          <w:trHeight w:val="144"/>
        </w:trPr>
        <w:tc>
          <w:tcPr>
            <w:tcW w:w="534" w:type="dxa"/>
          </w:tcPr>
          <w:p w:rsidR="00C3222B" w:rsidRPr="00C03C82" w:rsidRDefault="00C3222B" w:rsidP="000D6D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3260" w:type="dxa"/>
          </w:tcPr>
          <w:p w:rsidR="00C3222B" w:rsidRPr="00C3222B" w:rsidRDefault="00C3222B" w:rsidP="00C3222B">
            <w:pPr>
              <w:tabs>
                <w:tab w:val="left" w:pos="5760"/>
              </w:tabs>
              <w:ind w:right="-36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3222B">
              <w:rPr>
                <w:rFonts w:ascii="Times New Roman" w:hAnsi="Times New Roman" w:cs="Times New Roman"/>
                <w:sz w:val="24"/>
                <w:szCs w:val="24"/>
              </w:rPr>
              <w:t>Настоящее</w:t>
            </w:r>
            <w:r w:rsidRPr="00C3222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C3222B">
              <w:rPr>
                <w:rFonts w:ascii="Times New Roman" w:hAnsi="Times New Roman" w:cs="Times New Roman"/>
                <w:sz w:val="24"/>
                <w:szCs w:val="24"/>
              </w:rPr>
              <w:t>время</w:t>
            </w:r>
            <w:r w:rsidRPr="00C3222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67" w:type="dxa"/>
          </w:tcPr>
          <w:p w:rsidR="00C3222B" w:rsidRPr="00C03C82" w:rsidRDefault="00C3222B" w:rsidP="000D6D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3C8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51" w:type="dxa"/>
            <w:tcBorders>
              <w:right w:val="single" w:sz="4" w:space="0" w:color="000000" w:themeColor="text1"/>
            </w:tcBorders>
          </w:tcPr>
          <w:p w:rsidR="00C3222B" w:rsidRPr="00C03C82" w:rsidRDefault="00C3222B" w:rsidP="000D6D41">
            <w:pPr>
              <w:tabs>
                <w:tab w:val="left" w:pos="1002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Текущий </w:t>
            </w:r>
          </w:p>
        </w:tc>
        <w:tc>
          <w:tcPr>
            <w:tcW w:w="6237" w:type="dxa"/>
            <w:vMerge/>
            <w:tcBorders>
              <w:right w:val="single" w:sz="4" w:space="0" w:color="000000" w:themeColor="text1"/>
            </w:tcBorders>
          </w:tcPr>
          <w:p w:rsidR="00C3222B" w:rsidRPr="00C03C82" w:rsidRDefault="00C3222B" w:rsidP="000D6D41">
            <w:pPr>
              <w:tabs>
                <w:tab w:val="left" w:pos="100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left w:val="single" w:sz="4" w:space="0" w:color="000000" w:themeColor="text1"/>
            </w:tcBorders>
            <w:vAlign w:val="center"/>
          </w:tcPr>
          <w:p w:rsidR="00C3222B" w:rsidRPr="00C03C82" w:rsidRDefault="00085F7D" w:rsidP="000D6D41">
            <w:pPr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>
              <w:rPr>
                <w:rFonts w:ascii="Tahoma" w:hAnsi="Tahoma" w:cs="Tahoma"/>
                <w:b/>
                <w:bCs/>
                <w:sz w:val="20"/>
                <w:szCs w:val="20"/>
              </w:rPr>
              <w:t>15</w:t>
            </w:r>
            <w:r w:rsidR="00C17E99">
              <w:rPr>
                <w:rFonts w:ascii="Tahoma" w:hAnsi="Tahoma" w:cs="Tahoma"/>
                <w:b/>
                <w:bCs/>
                <w:sz w:val="20"/>
                <w:szCs w:val="20"/>
              </w:rPr>
              <w:t>.03</w:t>
            </w:r>
          </w:p>
        </w:tc>
        <w:tc>
          <w:tcPr>
            <w:tcW w:w="850" w:type="dxa"/>
          </w:tcPr>
          <w:p w:rsidR="00C3222B" w:rsidRPr="00C03C82" w:rsidRDefault="00C3222B" w:rsidP="000D6D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3222B" w:rsidRPr="00C03C82" w:rsidTr="000D6D41">
        <w:trPr>
          <w:trHeight w:val="144"/>
        </w:trPr>
        <w:tc>
          <w:tcPr>
            <w:tcW w:w="534" w:type="dxa"/>
          </w:tcPr>
          <w:p w:rsidR="00C3222B" w:rsidRPr="00C03C82" w:rsidRDefault="00C3222B" w:rsidP="000D6D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3260" w:type="dxa"/>
          </w:tcPr>
          <w:p w:rsidR="00C3222B" w:rsidRPr="00C3222B" w:rsidRDefault="00C3222B" w:rsidP="00C3222B">
            <w:pPr>
              <w:tabs>
                <w:tab w:val="left" w:pos="5760"/>
              </w:tabs>
              <w:ind w:right="-360"/>
              <w:rPr>
                <w:rFonts w:ascii="Times New Roman" w:hAnsi="Times New Roman" w:cs="Times New Roman"/>
                <w:sz w:val="24"/>
                <w:szCs w:val="24"/>
              </w:rPr>
            </w:pPr>
            <w:r w:rsidRPr="00C3222B">
              <w:rPr>
                <w:rFonts w:ascii="Times New Roman" w:hAnsi="Times New Roman" w:cs="Times New Roman"/>
                <w:sz w:val="24"/>
                <w:szCs w:val="24"/>
              </w:rPr>
              <w:t>Настоящее</w:t>
            </w:r>
            <w:r w:rsidRPr="00C3222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C3222B">
              <w:rPr>
                <w:rFonts w:ascii="Times New Roman" w:hAnsi="Times New Roman" w:cs="Times New Roman"/>
                <w:sz w:val="24"/>
                <w:szCs w:val="24"/>
              </w:rPr>
              <w:t>время</w:t>
            </w:r>
            <w:r w:rsidRPr="00C3222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  <w:p w:rsidR="00C3222B" w:rsidRPr="00C3222B" w:rsidRDefault="00C3222B" w:rsidP="00C3222B">
            <w:pPr>
              <w:tabs>
                <w:tab w:val="left" w:pos="5760"/>
              </w:tabs>
              <w:ind w:right="-360"/>
              <w:rPr>
                <w:rFonts w:ascii="Times New Roman" w:hAnsi="Times New Roman" w:cs="Times New Roman"/>
                <w:sz w:val="24"/>
                <w:szCs w:val="24"/>
              </w:rPr>
            </w:pPr>
            <w:r w:rsidRPr="00C3222B">
              <w:rPr>
                <w:rFonts w:ascii="Times New Roman" w:hAnsi="Times New Roman" w:cs="Times New Roman"/>
                <w:sz w:val="24"/>
                <w:szCs w:val="24"/>
              </w:rPr>
              <w:t xml:space="preserve"> Вопросительные предложения.</w:t>
            </w:r>
          </w:p>
        </w:tc>
        <w:tc>
          <w:tcPr>
            <w:tcW w:w="567" w:type="dxa"/>
          </w:tcPr>
          <w:p w:rsidR="00C3222B" w:rsidRPr="00C03C82" w:rsidRDefault="00C3222B" w:rsidP="000D6D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3C8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51" w:type="dxa"/>
            <w:tcBorders>
              <w:right w:val="single" w:sz="4" w:space="0" w:color="000000" w:themeColor="text1"/>
            </w:tcBorders>
          </w:tcPr>
          <w:p w:rsidR="00C3222B" w:rsidRPr="00C03C82" w:rsidRDefault="00C3222B" w:rsidP="000D6D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Текущий </w:t>
            </w:r>
          </w:p>
        </w:tc>
        <w:tc>
          <w:tcPr>
            <w:tcW w:w="6237" w:type="dxa"/>
            <w:vMerge/>
            <w:tcBorders>
              <w:right w:val="single" w:sz="4" w:space="0" w:color="000000" w:themeColor="text1"/>
            </w:tcBorders>
          </w:tcPr>
          <w:p w:rsidR="00C3222B" w:rsidRPr="00C03C82" w:rsidRDefault="00C3222B" w:rsidP="000D6D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left w:val="single" w:sz="4" w:space="0" w:color="000000" w:themeColor="text1"/>
            </w:tcBorders>
            <w:vAlign w:val="center"/>
          </w:tcPr>
          <w:p w:rsidR="00C3222B" w:rsidRPr="00C03C82" w:rsidRDefault="00085F7D" w:rsidP="000D6D41">
            <w:pPr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>
              <w:rPr>
                <w:rFonts w:ascii="Tahoma" w:hAnsi="Tahoma" w:cs="Tahoma"/>
                <w:b/>
                <w:bCs/>
                <w:sz w:val="20"/>
                <w:szCs w:val="20"/>
              </w:rPr>
              <w:t>29</w:t>
            </w:r>
            <w:r w:rsidR="00C17E99">
              <w:rPr>
                <w:rFonts w:ascii="Tahoma" w:hAnsi="Tahoma" w:cs="Tahoma"/>
                <w:b/>
                <w:bCs/>
                <w:sz w:val="20"/>
                <w:szCs w:val="20"/>
              </w:rPr>
              <w:t>.03</w:t>
            </w:r>
          </w:p>
        </w:tc>
        <w:tc>
          <w:tcPr>
            <w:tcW w:w="850" w:type="dxa"/>
          </w:tcPr>
          <w:p w:rsidR="00C3222B" w:rsidRPr="00C03C82" w:rsidRDefault="00C3222B" w:rsidP="000D6D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3222B" w:rsidRPr="00C03C82" w:rsidTr="000D6D41">
        <w:trPr>
          <w:trHeight w:val="144"/>
        </w:trPr>
        <w:tc>
          <w:tcPr>
            <w:tcW w:w="534" w:type="dxa"/>
          </w:tcPr>
          <w:p w:rsidR="00C3222B" w:rsidRPr="00C03C82" w:rsidRDefault="00C3222B" w:rsidP="000D6D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3260" w:type="dxa"/>
          </w:tcPr>
          <w:p w:rsidR="00C3222B" w:rsidRPr="00C3222B" w:rsidRDefault="00C3222B" w:rsidP="00C3222B">
            <w:pPr>
              <w:tabs>
                <w:tab w:val="left" w:pos="5760"/>
              </w:tabs>
              <w:ind w:right="-360"/>
              <w:rPr>
                <w:rFonts w:ascii="Times New Roman" w:hAnsi="Times New Roman" w:cs="Times New Roman"/>
                <w:sz w:val="24"/>
                <w:szCs w:val="24"/>
              </w:rPr>
            </w:pPr>
            <w:r w:rsidRPr="00C3222B">
              <w:rPr>
                <w:rFonts w:ascii="Times New Roman" w:hAnsi="Times New Roman" w:cs="Times New Roman"/>
                <w:sz w:val="24"/>
                <w:szCs w:val="24"/>
              </w:rPr>
              <w:t xml:space="preserve">Настоящее время. Отрицательная форма </w:t>
            </w:r>
          </w:p>
        </w:tc>
        <w:tc>
          <w:tcPr>
            <w:tcW w:w="567" w:type="dxa"/>
          </w:tcPr>
          <w:p w:rsidR="00C3222B" w:rsidRPr="00C03C82" w:rsidRDefault="00C3222B" w:rsidP="000D6D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3C8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51" w:type="dxa"/>
            <w:tcBorders>
              <w:right w:val="single" w:sz="4" w:space="0" w:color="000000" w:themeColor="text1"/>
            </w:tcBorders>
          </w:tcPr>
          <w:p w:rsidR="00C3222B" w:rsidRPr="00C03C82" w:rsidRDefault="00C3222B" w:rsidP="000D6D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Текущий </w:t>
            </w:r>
          </w:p>
        </w:tc>
        <w:tc>
          <w:tcPr>
            <w:tcW w:w="6237" w:type="dxa"/>
            <w:vMerge/>
            <w:tcBorders>
              <w:right w:val="single" w:sz="4" w:space="0" w:color="000000" w:themeColor="text1"/>
            </w:tcBorders>
          </w:tcPr>
          <w:p w:rsidR="00C3222B" w:rsidRPr="00C03C82" w:rsidRDefault="00C3222B" w:rsidP="000D6D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left w:val="single" w:sz="4" w:space="0" w:color="000000" w:themeColor="text1"/>
            </w:tcBorders>
            <w:vAlign w:val="center"/>
          </w:tcPr>
          <w:p w:rsidR="00C3222B" w:rsidRPr="00C03C82" w:rsidRDefault="00085F7D" w:rsidP="000D6D41">
            <w:pPr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>
              <w:rPr>
                <w:rFonts w:ascii="Tahoma" w:hAnsi="Tahoma" w:cs="Tahoma"/>
                <w:b/>
                <w:bCs/>
                <w:sz w:val="20"/>
                <w:szCs w:val="20"/>
              </w:rPr>
              <w:t>05</w:t>
            </w:r>
            <w:r w:rsidR="00C17E99">
              <w:rPr>
                <w:rFonts w:ascii="Tahoma" w:hAnsi="Tahoma" w:cs="Tahoma"/>
                <w:b/>
                <w:bCs/>
                <w:sz w:val="20"/>
                <w:szCs w:val="20"/>
              </w:rPr>
              <w:t>.04</w:t>
            </w:r>
          </w:p>
        </w:tc>
        <w:tc>
          <w:tcPr>
            <w:tcW w:w="850" w:type="dxa"/>
          </w:tcPr>
          <w:p w:rsidR="00C3222B" w:rsidRPr="00C03C82" w:rsidRDefault="00C3222B" w:rsidP="000D6D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3222B" w:rsidRPr="00C03C82" w:rsidTr="000D6D41">
        <w:trPr>
          <w:trHeight w:val="144"/>
        </w:trPr>
        <w:tc>
          <w:tcPr>
            <w:tcW w:w="534" w:type="dxa"/>
          </w:tcPr>
          <w:p w:rsidR="00C3222B" w:rsidRPr="00C03C82" w:rsidRDefault="00C3222B" w:rsidP="000D6D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3260" w:type="dxa"/>
          </w:tcPr>
          <w:p w:rsidR="00C3222B" w:rsidRPr="00C3222B" w:rsidRDefault="00C3222B" w:rsidP="00C3222B">
            <w:pPr>
              <w:tabs>
                <w:tab w:val="left" w:pos="5760"/>
              </w:tabs>
              <w:ind w:right="-36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3222B">
              <w:rPr>
                <w:rFonts w:ascii="Times New Roman" w:hAnsi="Times New Roman" w:cs="Times New Roman"/>
                <w:sz w:val="24"/>
                <w:szCs w:val="24"/>
              </w:rPr>
              <w:t xml:space="preserve">Чтение окончания </w:t>
            </w:r>
            <w:r w:rsidRPr="00C3222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s/ es</w:t>
            </w:r>
          </w:p>
        </w:tc>
        <w:tc>
          <w:tcPr>
            <w:tcW w:w="567" w:type="dxa"/>
          </w:tcPr>
          <w:p w:rsidR="00C3222B" w:rsidRPr="00C03C82" w:rsidRDefault="00C3222B" w:rsidP="000D6D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3C8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51" w:type="dxa"/>
            <w:tcBorders>
              <w:right w:val="single" w:sz="4" w:space="0" w:color="000000" w:themeColor="text1"/>
            </w:tcBorders>
          </w:tcPr>
          <w:p w:rsidR="00C3222B" w:rsidRPr="00C03C82" w:rsidRDefault="00C3222B" w:rsidP="000D6D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Текущий </w:t>
            </w:r>
          </w:p>
        </w:tc>
        <w:tc>
          <w:tcPr>
            <w:tcW w:w="6237" w:type="dxa"/>
            <w:vMerge/>
            <w:tcBorders>
              <w:right w:val="single" w:sz="4" w:space="0" w:color="000000" w:themeColor="text1"/>
            </w:tcBorders>
          </w:tcPr>
          <w:p w:rsidR="00C3222B" w:rsidRPr="00C03C82" w:rsidRDefault="00C3222B" w:rsidP="000D6D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left w:val="single" w:sz="4" w:space="0" w:color="000000" w:themeColor="text1"/>
            </w:tcBorders>
            <w:vAlign w:val="center"/>
          </w:tcPr>
          <w:p w:rsidR="00C3222B" w:rsidRPr="00C03C82" w:rsidRDefault="00085F7D" w:rsidP="000D6D41">
            <w:pPr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>
              <w:rPr>
                <w:rFonts w:ascii="Tahoma" w:hAnsi="Tahoma" w:cs="Tahoma"/>
                <w:b/>
                <w:bCs/>
                <w:sz w:val="20"/>
                <w:szCs w:val="20"/>
              </w:rPr>
              <w:t>12</w:t>
            </w:r>
            <w:r w:rsidR="00C17E99">
              <w:rPr>
                <w:rFonts w:ascii="Tahoma" w:hAnsi="Tahoma" w:cs="Tahoma"/>
                <w:b/>
                <w:bCs/>
                <w:sz w:val="20"/>
                <w:szCs w:val="20"/>
              </w:rPr>
              <w:t>.04</w:t>
            </w:r>
          </w:p>
        </w:tc>
        <w:tc>
          <w:tcPr>
            <w:tcW w:w="850" w:type="dxa"/>
          </w:tcPr>
          <w:p w:rsidR="00C3222B" w:rsidRPr="00C03C82" w:rsidRDefault="00C3222B" w:rsidP="000D6D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3222B" w:rsidRPr="00C03C82" w:rsidTr="000D6D41">
        <w:trPr>
          <w:trHeight w:val="144"/>
        </w:trPr>
        <w:tc>
          <w:tcPr>
            <w:tcW w:w="534" w:type="dxa"/>
          </w:tcPr>
          <w:p w:rsidR="00C3222B" w:rsidRPr="00C03C82" w:rsidRDefault="00C3222B" w:rsidP="000D6D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3260" w:type="dxa"/>
          </w:tcPr>
          <w:p w:rsidR="00C3222B" w:rsidRPr="00C3222B" w:rsidRDefault="00C3222B" w:rsidP="000D6D41">
            <w:pPr>
              <w:ind w:right="17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3222B">
              <w:rPr>
                <w:rFonts w:ascii="Times New Roman" w:hAnsi="Times New Roman" w:cs="Times New Roman"/>
                <w:sz w:val="24"/>
                <w:szCs w:val="24"/>
              </w:rPr>
              <w:t xml:space="preserve">Чтение окончания </w:t>
            </w:r>
            <w:r w:rsidRPr="00C3222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s/ es</w:t>
            </w:r>
          </w:p>
        </w:tc>
        <w:tc>
          <w:tcPr>
            <w:tcW w:w="567" w:type="dxa"/>
          </w:tcPr>
          <w:p w:rsidR="00C3222B" w:rsidRPr="00C03C82" w:rsidRDefault="00C3222B" w:rsidP="000D6D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3C8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51" w:type="dxa"/>
            <w:tcBorders>
              <w:right w:val="single" w:sz="4" w:space="0" w:color="000000" w:themeColor="text1"/>
            </w:tcBorders>
          </w:tcPr>
          <w:p w:rsidR="00C3222B" w:rsidRPr="00C03C82" w:rsidRDefault="00C3222B" w:rsidP="000D6D41">
            <w:pPr>
              <w:tabs>
                <w:tab w:val="left" w:pos="95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Текущий </w:t>
            </w:r>
          </w:p>
        </w:tc>
        <w:tc>
          <w:tcPr>
            <w:tcW w:w="6237" w:type="dxa"/>
            <w:vMerge/>
            <w:tcBorders>
              <w:right w:val="single" w:sz="4" w:space="0" w:color="000000" w:themeColor="text1"/>
            </w:tcBorders>
          </w:tcPr>
          <w:p w:rsidR="00C3222B" w:rsidRPr="00C03C82" w:rsidRDefault="00C3222B" w:rsidP="000D6D41">
            <w:pPr>
              <w:tabs>
                <w:tab w:val="left" w:pos="95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left w:val="single" w:sz="4" w:space="0" w:color="000000" w:themeColor="text1"/>
            </w:tcBorders>
            <w:vAlign w:val="center"/>
          </w:tcPr>
          <w:p w:rsidR="00C3222B" w:rsidRPr="00C03C82" w:rsidRDefault="00085F7D" w:rsidP="000D6D41">
            <w:pPr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>
              <w:rPr>
                <w:rFonts w:ascii="Tahoma" w:hAnsi="Tahoma" w:cs="Tahoma"/>
                <w:b/>
                <w:bCs/>
                <w:sz w:val="20"/>
                <w:szCs w:val="20"/>
              </w:rPr>
              <w:t>19</w:t>
            </w:r>
            <w:r w:rsidR="00C17E99">
              <w:rPr>
                <w:rFonts w:ascii="Tahoma" w:hAnsi="Tahoma" w:cs="Tahoma"/>
                <w:b/>
                <w:bCs/>
                <w:sz w:val="20"/>
                <w:szCs w:val="20"/>
              </w:rPr>
              <w:t>.04</w:t>
            </w:r>
          </w:p>
        </w:tc>
        <w:tc>
          <w:tcPr>
            <w:tcW w:w="850" w:type="dxa"/>
          </w:tcPr>
          <w:p w:rsidR="00C3222B" w:rsidRPr="00C03C82" w:rsidRDefault="00C3222B" w:rsidP="000D6D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3222B" w:rsidRPr="00C03C82" w:rsidTr="00C80C58">
        <w:trPr>
          <w:trHeight w:val="144"/>
        </w:trPr>
        <w:tc>
          <w:tcPr>
            <w:tcW w:w="14850" w:type="dxa"/>
            <w:gridSpan w:val="7"/>
          </w:tcPr>
          <w:p w:rsidR="00C3222B" w:rsidRPr="00AF7AFD" w:rsidRDefault="00C3222B" w:rsidP="00AF7AF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F7AFD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en-US"/>
              </w:rPr>
              <w:t>VII</w:t>
            </w:r>
            <w:r w:rsidRPr="00AF7AFD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. «Твои зарубежные друзья.» -4 часа</w:t>
            </w:r>
          </w:p>
        </w:tc>
      </w:tr>
      <w:tr w:rsidR="00C3222B" w:rsidRPr="00C03C82" w:rsidTr="00C3222B">
        <w:trPr>
          <w:trHeight w:val="842"/>
        </w:trPr>
        <w:tc>
          <w:tcPr>
            <w:tcW w:w="534" w:type="dxa"/>
          </w:tcPr>
          <w:p w:rsidR="00C3222B" w:rsidRDefault="00C3222B" w:rsidP="000D6D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3260" w:type="dxa"/>
          </w:tcPr>
          <w:p w:rsidR="00C3222B" w:rsidRPr="006047C1" w:rsidRDefault="00C3222B" w:rsidP="000D6D41">
            <w:pPr>
              <w:autoSpaceDE w:val="0"/>
              <w:autoSpaceDN w:val="0"/>
              <w:adjustRightInd w:val="0"/>
              <w:rPr>
                <w:rFonts w:ascii="Times New Roman" w:eastAsiaTheme="minorHAnsi" w:hAnsi="Times New Roman" w:cs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bCs/>
                <w:sz w:val="24"/>
                <w:szCs w:val="24"/>
                <w:lang w:eastAsia="en-US"/>
              </w:rPr>
              <w:t xml:space="preserve">Написание открытки зарубежному другу по переписке. </w:t>
            </w:r>
          </w:p>
        </w:tc>
        <w:tc>
          <w:tcPr>
            <w:tcW w:w="567" w:type="dxa"/>
          </w:tcPr>
          <w:p w:rsidR="00C3222B" w:rsidRPr="00C03C82" w:rsidRDefault="00C3222B" w:rsidP="000D6D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tcBorders>
              <w:right w:val="single" w:sz="4" w:space="0" w:color="000000" w:themeColor="text1"/>
            </w:tcBorders>
          </w:tcPr>
          <w:p w:rsidR="00C3222B" w:rsidRDefault="00C3222B" w:rsidP="000D6D41">
            <w:pPr>
              <w:tabs>
                <w:tab w:val="left" w:pos="95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Текущий </w:t>
            </w:r>
          </w:p>
        </w:tc>
        <w:tc>
          <w:tcPr>
            <w:tcW w:w="6237" w:type="dxa"/>
            <w:tcBorders>
              <w:right w:val="single" w:sz="4" w:space="0" w:color="000000" w:themeColor="text1"/>
            </w:tcBorders>
          </w:tcPr>
          <w:p w:rsidR="00C3222B" w:rsidRPr="00C03C82" w:rsidRDefault="00C3222B" w:rsidP="000D6D41">
            <w:pPr>
              <w:tabs>
                <w:tab w:val="left" w:pos="95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left w:val="single" w:sz="4" w:space="0" w:color="000000" w:themeColor="text1"/>
            </w:tcBorders>
            <w:vAlign w:val="center"/>
          </w:tcPr>
          <w:p w:rsidR="00C3222B" w:rsidRDefault="00085F7D" w:rsidP="000D6D41">
            <w:pPr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>
              <w:rPr>
                <w:rFonts w:ascii="Tahoma" w:hAnsi="Tahoma" w:cs="Tahoma"/>
                <w:b/>
                <w:bCs/>
                <w:sz w:val="20"/>
                <w:szCs w:val="20"/>
              </w:rPr>
              <w:t>26</w:t>
            </w:r>
            <w:r w:rsidR="00C17E99">
              <w:rPr>
                <w:rFonts w:ascii="Tahoma" w:hAnsi="Tahoma" w:cs="Tahoma"/>
                <w:b/>
                <w:bCs/>
                <w:sz w:val="20"/>
                <w:szCs w:val="20"/>
              </w:rPr>
              <w:t>.04</w:t>
            </w:r>
          </w:p>
        </w:tc>
        <w:tc>
          <w:tcPr>
            <w:tcW w:w="850" w:type="dxa"/>
          </w:tcPr>
          <w:p w:rsidR="00C3222B" w:rsidRPr="00C03C82" w:rsidRDefault="00C3222B" w:rsidP="000D6D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3222B" w:rsidRPr="00C03C82" w:rsidTr="000D6D41">
        <w:trPr>
          <w:trHeight w:val="144"/>
        </w:trPr>
        <w:tc>
          <w:tcPr>
            <w:tcW w:w="534" w:type="dxa"/>
          </w:tcPr>
          <w:p w:rsidR="00C3222B" w:rsidRDefault="00C3222B" w:rsidP="000D6D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3260" w:type="dxa"/>
          </w:tcPr>
          <w:p w:rsidR="00C3222B" w:rsidRPr="006047C1" w:rsidRDefault="00C3222B" w:rsidP="000D6D41">
            <w:pPr>
              <w:autoSpaceDE w:val="0"/>
              <w:autoSpaceDN w:val="0"/>
              <w:adjustRightInd w:val="0"/>
              <w:rPr>
                <w:rFonts w:ascii="Times New Roman" w:eastAsiaTheme="minorHAnsi" w:hAnsi="Times New Roman" w:cs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bCs/>
                <w:sz w:val="24"/>
                <w:szCs w:val="24"/>
                <w:lang w:eastAsia="en-US"/>
              </w:rPr>
              <w:t>Написание открытки зарубежному другу по переписке.</w:t>
            </w:r>
          </w:p>
        </w:tc>
        <w:tc>
          <w:tcPr>
            <w:tcW w:w="567" w:type="dxa"/>
          </w:tcPr>
          <w:p w:rsidR="00C3222B" w:rsidRPr="00C03C82" w:rsidRDefault="00C3222B" w:rsidP="000D6D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tcBorders>
              <w:right w:val="single" w:sz="4" w:space="0" w:color="000000" w:themeColor="text1"/>
            </w:tcBorders>
          </w:tcPr>
          <w:p w:rsidR="00C3222B" w:rsidRDefault="00C3222B" w:rsidP="000D6D41">
            <w:pPr>
              <w:tabs>
                <w:tab w:val="left" w:pos="95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Текущий </w:t>
            </w:r>
          </w:p>
        </w:tc>
        <w:tc>
          <w:tcPr>
            <w:tcW w:w="6237" w:type="dxa"/>
            <w:tcBorders>
              <w:right w:val="single" w:sz="4" w:space="0" w:color="000000" w:themeColor="text1"/>
            </w:tcBorders>
          </w:tcPr>
          <w:p w:rsidR="00C3222B" w:rsidRPr="00C03C82" w:rsidRDefault="00C3222B" w:rsidP="000D6D41">
            <w:pPr>
              <w:tabs>
                <w:tab w:val="left" w:pos="95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left w:val="single" w:sz="4" w:space="0" w:color="000000" w:themeColor="text1"/>
            </w:tcBorders>
            <w:vAlign w:val="center"/>
          </w:tcPr>
          <w:p w:rsidR="00C3222B" w:rsidRDefault="00085F7D" w:rsidP="000D6D41">
            <w:pPr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>
              <w:rPr>
                <w:rFonts w:ascii="Tahoma" w:hAnsi="Tahoma" w:cs="Tahoma"/>
                <w:b/>
                <w:bCs/>
                <w:sz w:val="20"/>
                <w:szCs w:val="20"/>
              </w:rPr>
              <w:t>17</w:t>
            </w:r>
            <w:r w:rsidR="00C17E99">
              <w:rPr>
                <w:rFonts w:ascii="Tahoma" w:hAnsi="Tahoma" w:cs="Tahoma"/>
                <w:b/>
                <w:bCs/>
                <w:sz w:val="20"/>
                <w:szCs w:val="20"/>
              </w:rPr>
              <w:t>.05</w:t>
            </w:r>
          </w:p>
        </w:tc>
        <w:tc>
          <w:tcPr>
            <w:tcW w:w="850" w:type="dxa"/>
          </w:tcPr>
          <w:p w:rsidR="00C3222B" w:rsidRPr="00C03C82" w:rsidRDefault="00C3222B" w:rsidP="000D6D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3222B" w:rsidRPr="00C03C82" w:rsidTr="000D6D41">
        <w:trPr>
          <w:trHeight w:val="144"/>
        </w:trPr>
        <w:tc>
          <w:tcPr>
            <w:tcW w:w="534" w:type="dxa"/>
          </w:tcPr>
          <w:p w:rsidR="00C3222B" w:rsidRDefault="00C3222B" w:rsidP="000D6D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3260" w:type="dxa"/>
          </w:tcPr>
          <w:p w:rsidR="00C3222B" w:rsidRPr="006047C1" w:rsidRDefault="00C3222B" w:rsidP="000D6D41">
            <w:pPr>
              <w:autoSpaceDE w:val="0"/>
              <w:autoSpaceDN w:val="0"/>
              <w:adjustRightInd w:val="0"/>
              <w:rPr>
                <w:rFonts w:ascii="Times New Roman" w:eastAsiaTheme="minorHAnsi" w:hAnsi="Times New Roman" w:cs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bCs/>
                <w:sz w:val="24"/>
                <w:szCs w:val="24"/>
                <w:lang w:eastAsia="en-US"/>
              </w:rPr>
              <w:t>Оформление  открытки зарубежному другу по переписке.</w:t>
            </w:r>
          </w:p>
        </w:tc>
        <w:tc>
          <w:tcPr>
            <w:tcW w:w="567" w:type="dxa"/>
          </w:tcPr>
          <w:p w:rsidR="00C3222B" w:rsidRPr="00C03C82" w:rsidRDefault="00C3222B" w:rsidP="000D6D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tcBorders>
              <w:right w:val="single" w:sz="4" w:space="0" w:color="000000" w:themeColor="text1"/>
            </w:tcBorders>
          </w:tcPr>
          <w:p w:rsidR="00C3222B" w:rsidRDefault="00C3222B" w:rsidP="000D6D41">
            <w:pPr>
              <w:tabs>
                <w:tab w:val="left" w:pos="95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Текущий </w:t>
            </w:r>
          </w:p>
        </w:tc>
        <w:tc>
          <w:tcPr>
            <w:tcW w:w="6237" w:type="dxa"/>
            <w:tcBorders>
              <w:right w:val="single" w:sz="4" w:space="0" w:color="000000" w:themeColor="text1"/>
            </w:tcBorders>
          </w:tcPr>
          <w:p w:rsidR="00C3222B" w:rsidRPr="00C03C82" w:rsidRDefault="00C3222B" w:rsidP="000D6D41">
            <w:pPr>
              <w:tabs>
                <w:tab w:val="left" w:pos="95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left w:val="single" w:sz="4" w:space="0" w:color="000000" w:themeColor="text1"/>
            </w:tcBorders>
            <w:vAlign w:val="center"/>
          </w:tcPr>
          <w:p w:rsidR="00C3222B" w:rsidRDefault="00085F7D" w:rsidP="000D6D41">
            <w:pPr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>
              <w:rPr>
                <w:rFonts w:ascii="Tahoma" w:hAnsi="Tahoma" w:cs="Tahoma"/>
                <w:b/>
                <w:bCs/>
                <w:sz w:val="20"/>
                <w:szCs w:val="20"/>
              </w:rPr>
              <w:t>24</w:t>
            </w:r>
            <w:r w:rsidR="00C17E99">
              <w:rPr>
                <w:rFonts w:ascii="Tahoma" w:hAnsi="Tahoma" w:cs="Tahoma"/>
                <w:b/>
                <w:bCs/>
                <w:sz w:val="20"/>
                <w:szCs w:val="20"/>
              </w:rPr>
              <w:t>.05</w:t>
            </w:r>
          </w:p>
        </w:tc>
        <w:tc>
          <w:tcPr>
            <w:tcW w:w="850" w:type="dxa"/>
          </w:tcPr>
          <w:p w:rsidR="00C3222B" w:rsidRPr="00C03C82" w:rsidRDefault="00C3222B" w:rsidP="000D6D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3222B" w:rsidRPr="00C03C82" w:rsidTr="000D6D41">
        <w:trPr>
          <w:trHeight w:val="144"/>
        </w:trPr>
        <w:tc>
          <w:tcPr>
            <w:tcW w:w="534" w:type="dxa"/>
          </w:tcPr>
          <w:p w:rsidR="00C3222B" w:rsidRDefault="00C3222B" w:rsidP="000D6D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3260" w:type="dxa"/>
          </w:tcPr>
          <w:p w:rsidR="00C3222B" w:rsidRPr="006047C1" w:rsidRDefault="00C3222B" w:rsidP="000D6D41">
            <w:pPr>
              <w:autoSpaceDE w:val="0"/>
              <w:autoSpaceDN w:val="0"/>
              <w:adjustRightInd w:val="0"/>
              <w:rPr>
                <w:rFonts w:ascii="Times New Roman" w:eastAsiaTheme="minorHAnsi" w:hAnsi="Times New Roman" w:cs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bCs/>
                <w:sz w:val="24"/>
                <w:szCs w:val="24"/>
                <w:lang w:eastAsia="en-US"/>
              </w:rPr>
              <w:t>Урок повторения.</w:t>
            </w:r>
          </w:p>
        </w:tc>
        <w:tc>
          <w:tcPr>
            <w:tcW w:w="567" w:type="dxa"/>
          </w:tcPr>
          <w:p w:rsidR="00C3222B" w:rsidRPr="00C03C82" w:rsidRDefault="00C3222B" w:rsidP="000D6D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tcBorders>
              <w:right w:val="single" w:sz="4" w:space="0" w:color="000000" w:themeColor="text1"/>
            </w:tcBorders>
          </w:tcPr>
          <w:p w:rsidR="00C3222B" w:rsidRDefault="00C3222B" w:rsidP="000D6D41">
            <w:pPr>
              <w:tabs>
                <w:tab w:val="left" w:pos="95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Итоговый </w:t>
            </w:r>
          </w:p>
        </w:tc>
        <w:tc>
          <w:tcPr>
            <w:tcW w:w="6237" w:type="dxa"/>
            <w:tcBorders>
              <w:right w:val="single" w:sz="4" w:space="0" w:color="000000" w:themeColor="text1"/>
            </w:tcBorders>
          </w:tcPr>
          <w:p w:rsidR="00C3222B" w:rsidRPr="00C03C82" w:rsidRDefault="00C3222B" w:rsidP="000D6D41">
            <w:pPr>
              <w:tabs>
                <w:tab w:val="left" w:pos="95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left w:val="single" w:sz="4" w:space="0" w:color="000000" w:themeColor="text1"/>
            </w:tcBorders>
            <w:vAlign w:val="center"/>
          </w:tcPr>
          <w:p w:rsidR="00C3222B" w:rsidRDefault="00085F7D" w:rsidP="000D6D41">
            <w:pPr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>
              <w:rPr>
                <w:rFonts w:ascii="Tahoma" w:hAnsi="Tahoma" w:cs="Tahoma"/>
                <w:b/>
                <w:bCs/>
                <w:sz w:val="20"/>
                <w:szCs w:val="20"/>
              </w:rPr>
              <w:t>31</w:t>
            </w:r>
            <w:r w:rsidR="00C17E99">
              <w:rPr>
                <w:rFonts w:ascii="Tahoma" w:hAnsi="Tahoma" w:cs="Tahoma"/>
                <w:b/>
                <w:bCs/>
                <w:sz w:val="20"/>
                <w:szCs w:val="20"/>
              </w:rPr>
              <w:t>.05</w:t>
            </w:r>
          </w:p>
        </w:tc>
        <w:tc>
          <w:tcPr>
            <w:tcW w:w="850" w:type="dxa"/>
          </w:tcPr>
          <w:p w:rsidR="00C3222B" w:rsidRPr="00C03C82" w:rsidRDefault="00C3222B" w:rsidP="000D6D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3222B" w:rsidRPr="00C03C82" w:rsidTr="000D6D41">
        <w:trPr>
          <w:trHeight w:val="144"/>
        </w:trPr>
        <w:tc>
          <w:tcPr>
            <w:tcW w:w="534" w:type="dxa"/>
          </w:tcPr>
          <w:p w:rsidR="00C3222B" w:rsidRPr="00C03C82" w:rsidRDefault="00C3222B" w:rsidP="000D6D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C3222B" w:rsidRPr="00C03C82" w:rsidRDefault="00C3222B" w:rsidP="000D6D41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C03C8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Итого:</w:t>
            </w:r>
          </w:p>
        </w:tc>
        <w:tc>
          <w:tcPr>
            <w:tcW w:w="567" w:type="dxa"/>
          </w:tcPr>
          <w:p w:rsidR="00C3222B" w:rsidRPr="00C03C82" w:rsidRDefault="00C3222B" w:rsidP="000D6D4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35</w:t>
            </w:r>
          </w:p>
        </w:tc>
        <w:tc>
          <w:tcPr>
            <w:tcW w:w="8788" w:type="dxa"/>
            <w:gridSpan w:val="2"/>
            <w:tcBorders>
              <w:right w:val="single" w:sz="4" w:space="0" w:color="000000" w:themeColor="text1"/>
            </w:tcBorders>
          </w:tcPr>
          <w:p w:rsidR="00C3222B" w:rsidRPr="00C03C82" w:rsidRDefault="00C3222B" w:rsidP="000D6D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left w:val="single" w:sz="4" w:space="0" w:color="000000" w:themeColor="text1"/>
            </w:tcBorders>
          </w:tcPr>
          <w:p w:rsidR="00C3222B" w:rsidRPr="00C03C82" w:rsidRDefault="00C3222B" w:rsidP="000D6D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C3222B" w:rsidRPr="00C03C82" w:rsidRDefault="00C3222B" w:rsidP="000D6D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AF7AFD" w:rsidRPr="0020127B" w:rsidRDefault="00AF7AFD" w:rsidP="00AF7AFD">
      <w:pPr>
        <w:rPr>
          <w:rFonts w:ascii="Times New Roman" w:hAnsi="Times New Roman" w:cs="Times New Roman"/>
          <w:sz w:val="24"/>
          <w:szCs w:val="24"/>
        </w:rPr>
      </w:pPr>
    </w:p>
    <w:p w:rsidR="00973608" w:rsidRDefault="00973608"/>
    <w:sectPr w:rsidR="00973608" w:rsidSect="00B531EF">
      <w:pgSz w:w="16838" w:h="11906" w:orient="landscape"/>
      <w:pgMar w:top="1701" w:right="851" w:bottom="709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30D31" w:rsidRDefault="00130D31" w:rsidP="000170E9">
      <w:pPr>
        <w:spacing w:after="0" w:line="240" w:lineRule="auto"/>
      </w:pPr>
      <w:r>
        <w:separator/>
      </w:r>
    </w:p>
  </w:endnote>
  <w:endnote w:type="continuationSeparator" w:id="0">
    <w:p w:rsidR="00130D31" w:rsidRDefault="00130D31" w:rsidP="000170E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arigold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369194345"/>
      <w:docPartObj>
        <w:docPartGallery w:val="Page Numbers (Bottom of Page)"/>
        <w:docPartUnique/>
      </w:docPartObj>
    </w:sdtPr>
    <w:sdtEndPr/>
    <w:sdtContent>
      <w:p w:rsidR="000170E9" w:rsidRDefault="00EA2149">
        <w:pPr>
          <w:pStyle w:val="a9"/>
          <w:jc w:val="center"/>
        </w:pPr>
        <w:r>
          <w:fldChar w:fldCharType="begin"/>
        </w:r>
        <w:r w:rsidR="000170E9">
          <w:instrText>PAGE   \* MERGEFORMAT</w:instrText>
        </w:r>
        <w:r>
          <w:fldChar w:fldCharType="separate"/>
        </w:r>
        <w:r w:rsidR="00B77DD3">
          <w:rPr>
            <w:noProof/>
          </w:rPr>
          <w:t>1</w:t>
        </w:r>
        <w:r>
          <w:fldChar w:fldCharType="end"/>
        </w:r>
      </w:p>
    </w:sdtContent>
  </w:sdt>
  <w:p w:rsidR="000170E9" w:rsidRDefault="000170E9">
    <w:pPr>
      <w:pStyle w:val="a9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30D31" w:rsidRDefault="00130D31" w:rsidP="000170E9">
      <w:pPr>
        <w:spacing w:after="0" w:line="240" w:lineRule="auto"/>
      </w:pPr>
      <w:r>
        <w:separator/>
      </w:r>
    </w:p>
  </w:footnote>
  <w:footnote w:type="continuationSeparator" w:id="0">
    <w:p w:rsidR="00130D31" w:rsidRDefault="00130D31" w:rsidP="000170E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CC0F10"/>
    <w:multiLevelType w:val="hybridMultilevel"/>
    <w:tmpl w:val="7E7A8CAE"/>
    <w:lvl w:ilvl="0" w:tplc="9BF21DE0">
      <w:start w:val="1"/>
      <w:numFmt w:val="upperRoman"/>
      <w:lvlText w:val="%1."/>
      <w:lvlJc w:val="left"/>
      <w:pPr>
        <w:ind w:left="1080" w:hanging="720"/>
      </w:pPr>
      <w:rPr>
        <w:rFonts w:eastAsia="Arial" w:hint="default"/>
        <w:color w:val="231F20"/>
        <w:sz w:val="2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0444450"/>
    <w:multiLevelType w:val="hybridMultilevel"/>
    <w:tmpl w:val="D5C2EA58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83F5148"/>
    <w:multiLevelType w:val="hybridMultilevel"/>
    <w:tmpl w:val="058E82AA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321E788B"/>
    <w:multiLevelType w:val="hybridMultilevel"/>
    <w:tmpl w:val="7BC4AD30"/>
    <w:lvl w:ilvl="0" w:tplc="F2240794">
      <w:start w:val="51"/>
      <w:numFmt w:val="bullet"/>
      <w:lvlText w:val=""/>
      <w:lvlJc w:val="left"/>
      <w:pPr>
        <w:tabs>
          <w:tab w:val="num" w:pos="493"/>
        </w:tabs>
        <w:ind w:left="397" w:hanging="227"/>
      </w:pPr>
      <w:rPr>
        <w:rFonts w:ascii="Symbol" w:eastAsia="Marigold" w:hAnsi="Symbol" w:cs="Marigold" w:hint="default"/>
        <w:color w:val="auto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40EB3F51"/>
    <w:multiLevelType w:val="hybridMultilevel"/>
    <w:tmpl w:val="7D885B1A"/>
    <w:lvl w:ilvl="0" w:tplc="F2240794">
      <w:start w:val="51"/>
      <w:numFmt w:val="bullet"/>
      <w:lvlText w:val=""/>
      <w:lvlJc w:val="left"/>
      <w:pPr>
        <w:tabs>
          <w:tab w:val="num" w:pos="493"/>
        </w:tabs>
        <w:ind w:left="397" w:hanging="227"/>
      </w:pPr>
      <w:rPr>
        <w:rFonts w:ascii="Symbol" w:eastAsia="Marigold" w:hAnsi="Symbol" w:cs="Marigold" w:hint="default"/>
        <w:color w:val="auto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C22BAB"/>
    <w:rsid w:val="000170E9"/>
    <w:rsid w:val="00085F7D"/>
    <w:rsid w:val="00130D31"/>
    <w:rsid w:val="001C4028"/>
    <w:rsid w:val="002476FD"/>
    <w:rsid w:val="00304BC5"/>
    <w:rsid w:val="00522887"/>
    <w:rsid w:val="005C0449"/>
    <w:rsid w:val="005F7234"/>
    <w:rsid w:val="007F28E4"/>
    <w:rsid w:val="007F6DB4"/>
    <w:rsid w:val="008375E6"/>
    <w:rsid w:val="00963898"/>
    <w:rsid w:val="00973608"/>
    <w:rsid w:val="009B18D9"/>
    <w:rsid w:val="00A0177F"/>
    <w:rsid w:val="00AF7AFD"/>
    <w:rsid w:val="00B71997"/>
    <w:rsid w:val="00B77DD3"/>
    <w:rsid w:val="00C17E99"/>
    <w:rsid w:val="00C22BAB"/>
    <w:rsid w:val="00C3222B"/>
    <w:rsid w:val="00C6072A"/>
    <w:rsid w:val="00C730F1"/>
    <w:rsid w:val="00E55003"/>
    <w:rsid w:val="00EA21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E659F73"/>
  <w15:docId w15:val="{07A25E94-06FC-49F1-A2AF-AF5D9ADF3D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730F1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99"/>
    <w:qFormat/>
    <w:rsid w:val="00C730F1"/>
    <w:rPr>
      <w:rFonts w:cs="Times New Roman"/>
      <w:b/>
    </w:rPr>
  </w:style>
  <w:style w:type="paragraph" w:styleId="a4">
    <w:name w:val="Normal (Web)"/>
    <w:basedOn w:val="a"/>
    <w:uiPriority w:val="99"/>
    <w:rsid w:val="00C730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5">
    <w:name w:val="List Paragraph"/>
    <w:basedOn w:val="a"/>
    <w:uiPriority w:val="34"/>
    <w:qFormat/>
    <w:rsid w:val="00C730F1"/>
    <w:pPr>
      <w:ind w:left="720"/>
      <w:contextualSpacing/>
    </w:pPr>
    <w:rPr>
      <w:rFonts w:ascii="Calibri" w:eastAsia="Times New Roman" w:hAnsi="Calibri" w:cs="Times New Roman"/>
    </w:rPr>
  </w:style>
  <w:style w:type="table" w:styleId="a6">
    <w:name w:val="Table Grid"/>
    <w:basedOn w:val="a1"/>
    <w:uiPriority w:val="39"/>
    <w:rsid w:val="00C730F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">
    <w:name w:val="Сетка таблицы1"/>
    <w:basedOn w:val="a1"/>
    <w:next w:val="a6"/>
    <w:uiPriority w:val="59"/>
    <w:rsid w:val="00AF7AFD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AF7AFD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7">
    <w:name w:val="header"/>
    <w:basedOn w:val="a"/>
    <w:link w:val="a8"/>
    <w:uiPriority w:val="99"/>
    <w:unhideWhenUsed/>
    <w:rsid w:val="000170E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0170E9"/>
    <w:rPr>
      <w:rFonts w:eastAsiaTheme="minorEastAsia"/>
      <w:lang w:eastAsia="ru-RU"/>
    </w:rPr>
  </w:style>
  <w:style w:type="paragraph" w:styleId="a9">
    <w:name w:val="footer"/>
    <w:basedOn w:val="a"/>
    <w:link w:val="aa"/>
    <w:uiPriority w:val="99"/>
    <w:unhideWhenUsed/>
    <w:rsid w:val="000170E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0170E9"/>
    <w:rPr>
      <w:rFonts w:eastAsiaTheme="minorEastAsia"/>
      <w:lang w:eastAsia="ru-RU"/>
    </w:rPr>
  </w:style>
  <w:style w:type="paragraph" w:styleId="ab">
    <w:name w:val="Balloon Text"/>
    <w:basedOn w:val="a"/>
    <w:link w:val="ac"/>
    <w:uiPriority w:val="99"/>
    <w:semiHidden/>
    <w:unhideWhenUsed/>
    <w:rsid w:val="007F6DB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7F6DB4"/>
    <w:rPr>
      <w:rFonts w:ascii="Tahoma" w:eastAsiaTheme="minorEastAsia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89089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382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069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95</TotalTime>
  <Pages>1</Pages>
  <Words>1357</Words>
  <Characters>7736</Characters>
  <Application>Microsoft Office Word</Application>
  <DocSecurity>0</DocSecurity>
  <Lines>64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DG Win&amp;Soft</Company>
  <LinksUpToDate>false</LinksUpToDate>
  <CharactersWithSpaces>9075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Uchitel</dc:creator>
  <cp:keywords/>
  <dc:description/>
  <cp:lastModifiedBy>admin</cp:lastModifiedBy>
  <cp:revision>22</cp:revision>
  <cp:lastPrinted>2020-10-02T09:00:00Z</cp:lastPrinted>
  <dcterms:created xsi:type="dcterms:W3CDTF">2019-10-23T07:25:00Z</dcterms:created>
  <dcterms:modified xsi:type="dcterms:W3CDTF">2023-10-20T06:16:00Z</dcterms:modified>
</cp:coreProperties>
</file>