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B4" w:rsidRDefault="005823B4" w:rsidP="005823B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ПОУРОЧНОЕ ПЛАНИРОВАНИЕ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3969"/>
        <w:gridCol w:w="4394"/>
        <w:gridCol w:w="4394"/>
        <w:gridCol w:w="497"/>
      </w:tblGrid>
      <w:tr w:rsidR="005823B4" w:rsidTr="00B31E89">
        <w:tc>
          <w:tcPr>
            <w:tcW w:w="534" w:type="dxa"/>
          </w:tcPr>
          <w:p w:rsidR="005823B4" w:rsidRPr="00DD3A95" w:rsidRDefault="005823B4" w:rsidP="005823B4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0"/>
            </w:tblGrid>
            <w:tr w:rsidR="005823B4" w:rsidRPr="00DD3A95" w:rsidTr="00DD3A95">
              <w:trPr>
                <w:trHeight w:val="848"/>
              </w:trPr>
              <w:tc>
                <w:tcPr>
                  <w:tcW w:w="560" w:type="dxa"/>
                </w:tcPr>
                <w:p w:rsidR="005823B4" w:rsidRPr="00DD3A95" w:rsidRDefault="005823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D3A95">
                    <w:rPr>
                      <w:b/>
                      <w:bCs/>
                      <w:sz w:val="22"/>
                      <w:szCs w:val="22"/>
                    </w:rPr>
                    <w:t xml:space="preserve">№ п/п </w:t>
                  </w:r>
                </w:p>
              </w:tc>
            </w:tr>
          </w:tbl>
          <w:p w:rsidR="005823B4" w:rsidRPr="00DD3A95" w:rsidRDefault="005823B4" w:rsidP="005823B4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5823B4" w:rsidRPr="00DD3A95" w:rsidRDefault="005823B4"/>
        </w:tc>
        <w:tc>
          <w:tcPr>
            <w:tcW w:w="3969" w:type="dxa"/>
          </w:tcPr>
          <w:p w:rsidR="005823B4" w:rsidRPr="00DD3A95" w:rsidRDefault="005823B4" w:rsidP="005823B4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58"/>
            </w:tblGrid>
            <w:tr w:rsidR="005823B4" w:rsidRPr="00DD3A95" w:rsidTr="00DD3A95">
              <w:trPr>
                <w:trHeight w:val="214"/>
              </w:trPr>
              <w:tc>
                <w:tcPr>
                  <w:tcW w:w="1458" w:type="dxa"/>
                </w:tcPr>
                <w:p w:rsidR="005823B4" w:rsidRPr="00DD3A95" w:rsidRDefault="005823B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D3A95">
                    <w:rPr>
                      <w:b/>
                      <w:bCs/>
                      <w:sz w:val="22"/>
                      <w:szCs w:val="22"/>
                    </w:rPr>
                    <w:t xml:space="preserve">Тема урока </w:t>
                  </w:r>
                </w:p>
              </w:tc>
            </w:tr>
          </w:tbl>
          <w:p w:rsidR="005823B4" w:rsidRPr="00DD3A95" w:rsidRDefault="005823B4" w:rsidP="005823B4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5823B4" w:rsidRPr="00DD3A95" w:rsidRDefault="005823B4"/>
        </w:tc>
        <w:tc>
          <w:tcPr>
            <w:tcW w:w="4394" w:type="dxa"/>
          </w:tcPr>
          <w:p w:rsidR="005823B4" w:rsidRPr="0053584A" w:rsidRDefault="0053584A" w:rsidP="00535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4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94" w:type="dxa"/>
          </w:tcPr>
          <w:p w:rsidR="001C6A30" w:rsidRPr="001C6A30" w:rsidRDefault="001C6A30" w:rsidP="001C6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 при изучении темы</w:t>
            </w:r>
          </w:p>
          <w:p w:rsidR="005823B4" w:rsidRDefault="005823B4"/>
        </w:tc>
        <w:tc>
          <w:tcPr>
            <w:tcW w:w="497" w:type="dxa"/>
          </w:tcPr>
          <w:p w:rsidR="005823B4" w:rsidRDefault="005823B4"/>
        </w:tc>
      </w:tr>
      <w:tr w:rsidR="00DD3A95" w:rsidTr="00DD3A95">
        <w:tc>
          <w:tcPr>
            <w:tcW w:w="13788" w:type="dxa"/>
            <w:gridSpan w:val="5"/>
          </w:tcPr>
          <w:p w:rsidR="00DD3A95" w:rsidRPr="00DD3A95" w:rsidRDefault="00DD3A95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DD3A95" w:rsidTr="00DD3A95">
        <w:tc>
          <w:tcPr>
            <w:tcW w:w="13788" w:type="dxa"/>
            <w:gridSpan w:val="5"/>
          </w:tcPr>
          <w:p w:rsidR="00DD3A95" w:rsidRPr="00DE2609" w:rsidRDefault="00DD3A95" w:rsidP="00DE2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ФИЗИКА И МЕТОДЫ НАУЧНОГО ПОЗНАНИЯ</w:t>
            </w:r>
          </w:p>
        </w:tc>
      </w:tr>
      <w:tr w:rsidR="00DD3A95" w:rsidTr="00DD3A95">
        <w:tc>
          <w:tcPr>
            <w:tcW w:w="13788" w:type="dxa"/>
            <w:gridSpan w:val="5"/>
          </w:tcPr>
          <w:p w:rsidR="00DD3A95" w:rsidRPr="00DE2609" w:rsidRDefault="00DD3A95" w:rsidP="00DE2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 Физика и методы научного познания    </w:t>
            </w:r>
            <w:r w:rsidR="00C73BF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2ч</w:t>
            </w:r>
            <w:r w:rsidR="00C73BFB">
              <w:rPr>
                <w:rFonts w:ascii="Times New Roman" w:hAnsi="Times New Roman" w:cs="Times New Roman"/>
                <w:b/>
                <w:sz w:val="24"/>
                <w:szCs w:val="24"/>
              </w:rPr>
              <w:t>асов)</w:t>
            </w:r>
          </w:p>
        </w:tc>
      </w:tr>
      <w:tr w:rsidR="001C6A30" w:rsidTr="00B31E89">
        <w:tc>
          <w:tcPr>
            <w:tcW w:w="534" w:type="dxa"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38"/>
            </w:tblGrid>
            <w:tr w:rsidR="001C6A30" w:rsidRPr="00DE2609">
              <w:trPr>
                <w:trHeight w:val="1169"/>
              </w:trPr>
              <w:tc>
                <w:tcPr>
                  <w:tcW w:w="3838" w:type="dxa"/>
                </w:tcPr>
                <w:p w:rsidR="001C6A30" w:rsidRPr="00DE2609" w:rsidRDefault="001C6A30" w:rsidP="00DE26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6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Физика — наука о природе. Научные методы познания окружающего мира Вводный инструктаж по технике безопасности. </w:t>
                  </w:r>
                </w:p>
              </w:tc>
            </w:tr>
          </w:tbl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1C6A30" w:rsidRPr="00226EE6" w:rsidRDefault="001C6A30" w:rsidP="0022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EE6">
              <w:rPr>
                <w:rFonts w:ascii="Times New Roman" w:hAnsi="Times New Roman" w:cs="Times New Roman"/>
                <w:sz w:val="24"/>
                <w:szCs w:val="24"/>
              </w:rPr>
              <w:t>Физика—наукаоприроде.</w:t>
            </w:r>
            <w:r w:rsidR="00F5048D">
              <w:rPr>
                <w:rFonts w:ascii="Times New Roman" w:hAnsi="Times New Roman" w:cs="Times New Roman"/>
                <w:sz w:val="24"/>
                <w:szCs w:val="24"/>
              </w:rPr>
              <w:t xml:space="preserve">Научные </w:t>
            </w:r>
            <w:r w:rsidRPr="00226EE6">
              <w:rPr>
                <w:rFonts w:ascii="Times New Roman" w:hAnsi="Times New Roman" w:cs="Times New Roman"/>
                <w:sz w:val="24"/>
                <w:szCs w:val="24"/>
              </w:rPr>
              <w:t>методыпознанияокружающегомира.  Рольэкспериментаи познанияприроды.Эксперимент</w:t>
            </w:r>
          </w:p>
          <w:p w:rsidR="001C6A30" w:rsidRPr="00226EE6" w:rsidRDefault="001C6A30" w:rsidP="0022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EE6">
              <w:rPr>
                <w:rFonts w:ascii="Times New Roman" w:hAnsi="Times New Roman" w:cs="Times New Roman"/>
                <w:sz w:val="24"/>
                <w:szCs w:val="24"/>
              </w:rPr>
              <w:t xml:space="preserve">Вфизике.  Моделированиефизическихявленийи процессов.Научныегипотезы.Физическиезаконыитеории.Границыприменимостифизическихзаконов.Принцип соответствия.  </w:t>
            </w:r>
          </w:p>
          <w:p w:rsidR="001C6A30" w:rsidRPr="00DE2609" w:rsidRDefault="001C6A30" w:rsidP="00226EE6">
            <w:r w:rsidRPr="00226EE6">
              <w:rPr>
                <w:rFonts w:ascii="Times New Roman" w:hAnsi="Times New Roman" w:cs="Times New Roman"/>
                <w:sz w:val="24"/>
                <w:szCs w:val="24"/>
              </w:rPr>
              <w:t>Рольиместофизикив</w:t>
            </w:r>
            <w:r w:rsidR="00F504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формировании </w:t>
            </w:r>
            <w:r w:rsidRPr="00226EE6">
              <w:rPr>
                <w:rFonts w:ascii="Times New Roman" w:hAnsi="Times New Roman" w:cs="Times New Roman"/>
                <w:sz w:val="24"/>
                <w:szCs w:val="24"/>
              </w:rPr>
              <w:t>современнойнаучнойкартинымира, в практической деятельности людей.</w:t>
            </w:r>
          </w:p>
        </w:tc>
        <w:tc>
          <w:tcPr>
            <w:tcW w:w="439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399"/>
            </w:tblGrid>
            <w:tr w:rsidR="003673F1" w:rsidRPr="003673F1">
              <w:trPr>
                <w:trHeight w:val="2386"/>
              </w:trPr>
              <w:tc>
                <w:tcPr>
                  <w:tcW w:w="4399" w:type="dxa"/>
                </w:tcPr>
                <w:p w:rsidR="003673F1" w:rsidRPr="003673F1" w:rsidRDefault="003673F1" w:rsidP="003673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Изучение научных (эмпирических и теоретических) методов познания окружающего мира. </w:t>
                  </w:r>
                </w:p>
                <w:p w:rsidR="003673F1" w:rsidRPr="003673F1" w:rsidRDefault="003673F1" w:rsidP="003673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Обсуждение границ применимости физических законов и теорий. </w:t>
                  </w:r>
                </w:p>
                <w:p w:rsidR="003673F1" w:rsidRPr="003673F1" w:rsidRDefault="003673F1" w:rsidP="003673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в группе по подготовке коротких сообщений о роли и месте физики в науке и в практической деятельности людей. </w:t>
                  </w:r>
                </w:p>
                <w:p w:rsidR="003673F1" w:rsidRPr="003673F1" w:rsidRDefault="003673F1" w:rsidP="003673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Демонстрация аналоговых и цифровых измерительных приборов, компьютерных датчиков. </w:t>
                  </w:r>
                </w:p>
                <w:p w:rsidR="003673F1" w:rsidRPr="003673F1" w:rsidRDefault="003673F1" w:rsidP="003673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Освоение основных приёмов работы с цифровой лабораторией по физике </w:t>
                  </w:r>
                </w:p>
              </w:tc>
            </w:tr>
          </w:tbl>
          <w:p w:rsidR="001C6A30" w:rsidRPr="00DE2609" w:rsidRDefault="001C6A30" w:rsidP="00367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A30" w:rsidTr="00B31E89">
        <w:tc>
          <w:tcPr>
            <w:tcW w:w="534" w:type="dxa"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69"/>
            </w:tblGrid>
            <w:tr w:rsidR="001C6A30" w:rsidRPr="00DE2609">
              <w:trPr>
                <w:trHeight w:val="857"/>
              </w:trPr>
              <w:tc>
                <w:tcPr>
                  <w:tcW w:w="3969" w:type="dxa"/>
                </w:tcPr>
                <w:p w:rsidR="001C6A30" w:rsidRPr="00DE2609" w:rsidRDefault="001C6A30" w:rsidP="00DE26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6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Роль и место физики в формировании современной научной картины мира, в практической деятельности людей </w:t>
                  </w:r>
                </w:p>
              </w:tc>
            </w:tr>
          </w:tbl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1C6A30" w:rsidRPr="00DE2609" w:rsidRDefault="001C6A30" w:rsidP="00DE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A95" w:rsidTr="002136F0">
        <w:tc>
          <w:tcPr>
            <w:tcW w:w="13788" w:type="dxa"/>
            <w:gridSpan w:val="5"/>
          </w:tcPr>
          <w:p w:rsidR="00DD3A95" w:rsidRPr="00DE2609" w:rsidRDefault="00DD3A95" w:rsidP="00DE2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МЕХАНИКА</w:t>
            </w:r>
            <w:r w:rsidR="00EE5331">
              <w:rPr>
                <w:rFonts w:ascii="Times New Roman" w:hAnsi="Times New Roman" w:cs="Times New Roman"/>
                <w:b/>
                <w:sz w:val="24"/>
                <w:szCs w:val="24"/>
              </w:rPr>
              <w:t>(18часов)</w:t>
            </w:r>
          </w:p>
        </w:tc>
      </w:tr>
      <w:tr w:rsidR="00DE2609" w:rsidTr="002136F0">
        <w:tc>
          <w:tcPr>
            <w:tcW w:w="13788" w:type="dxa"/>
            <w:gridSpan w:val="5"/>
          </w:tcPr>
          <w:p w:rsidR="00DE2609" w:rsidRPr="00DE2609" w:rsidRDefault="00DE2609" w:rsidP="00DE2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Кинематика   </w:t>
            </w:r>
            <w:r w:rsidR="00C73BF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41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260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C73BFB">
              <w:rPr>
                <w:rFonts w:ascii="Times New Roman" w:hAnsi="Times New Roman" w:cs="Times New Roman"/>
                <w:b/>
                <w:sz w:val="24"/>
                <w:szCs w:val="24"/>
              </w:rPr>
              <w:t>асов)</w:t>
            </w:r>
          </w:p>
        </w:tc>
      </w:tr>
      <w:tr w:rsidR="00226EE6" w:rsidTr="00B31E89">
        <w:tc>
          <w:tcPr>
            <w:tcW w:w="534" w:type="dxa"/>
          </w:tcPr>
          <w:p w:rsidR="00226EE6" w:rsidRPr="00AF6099" w:rsidRDefault="00226EE6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26EE6" w:rsidRPr="00AF6099" w:rsidRDefault="00226EE6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25"/>
            </w:tblGrid>
            <w:tr w:rsidR="00226EE6" w:rsidRPr="00AF6099">
              <w:trPr>
                <w:trHeight w:val="1174"/>
              </w:trPr>
              <w:tc>
                <w:tcPr>
                  <w:tcW w:w="3625" w:type="dxa"/>
                </w:tcPr>
                <w:p w:rsidR="00226EE6" w:rsidRPr="00AF6099" w:rsidRDefault="00226EE6" w:rsidP="00AF6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09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Механическое движение. Относительность механического движения. Перемещение, скорость, ускорение </w:t>
                  </w:r>
                </w:p>
              </w:tc>
            </w:tr>
          </w:tbl>
          <w:p w:rsidR="00226EE6" w:rsidRPr="00AF6099" w:rsidRDefault="00226EE6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0558DF" w:rsidRPr="000558DF" w:rsidRDefault="000558DF" w:rsidP="0005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Механическое движение. </w:t>
            </w:r>
            <w:r w:rsidRPr="00055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Относительность механического движения. Система отсчёта. Траектория. </w:t>
            </w:r>
          </w:p>
          <w:p w:rsidR="000558DF" w:rsidRPr="000558DF" w:rsidRDefault="000558DF" w:rsidP="0005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DF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      </w:r>
          </w:p>
          <w:p w:rsidR="000558DF" w:rsidRPr="000558DF" w:rsidRDefault="000558DF" w:rsidP="0005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DF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      </w:r>
          </w:p>
          <w:p w:rsidR="000558DF" w:rsidRPr="000558DF" w:rsidRDefault="000558DF" w:rsidP="0005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DF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падение. Ускорение свободного падения. </w:t>
            </w:r>
          </w:p>
          <w:p w:rsidR="000558DF" w:rsidRPr="000558DF" w:rsidRDefault="000558DF" w:rsidP="0005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DF">
              <w:rPr>
                <w:rFonts w:ascii="Times New Roman" w:hAnsi="Times New Roman" w:cs="Times New Roman"/>
                <w:sz w:val="24"/>
                <w:szCs w:val="24"/>
              </w:rPr>
      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Технические устройства и </w:t>
            </w:r>
          </w:p>
          <w:p w:rsidR="000558DF" w:rsidRPr="000558DF" w:rsidRDefault="000558DF" w:rsidP="00055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D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применение: спидометр, движение снарядов, цепные и ремённые передачи </w:t>
            </w:r>
          </w:p>
          <w:p w:rsidR="00226EE6" w:rsidRDefault="00226EE6" w:rsidP="000558DF"/>
        </w:tc>
        <w:tc>
          <w:tcPr>
            <w:tcW w:w="4394" w:type="dxa"/>
          </w:tcPr>
          <w:p w:rsidR="00226EE6" w:rsidRDefault="00226EE6"/>
        </w:tc>
        <w:tc>
          <w:tcPr>
            <w:tcW w:w="497" w:type="dxa"/>
          </w:tcPr>
          <w:p w:rsidR="00226EE6" w:rsidRDefault="00226EE6"/>
        </w:tc>
      </w:tr>
      <w:tr w:rsidR="0010642B" w:rsidTr="001247C0">
        <w:tc>
          <w:tcPr>
            <w:tcW w:w="534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58"/>
            </w:tblGrid>
            <w:tr w:rsidR="0010642B" w:rsidRPr="00AF6099">
              <w:trPr>
                <w:trHeight w:val="218"/>
              </w:trPr>
              <w:tc>
                <w:tcPr>
                  <w:tcW w:w="4058" w:type="dxa"/>
                </w:tcPr>
                <w:p w:rsidR="0010642B" w:rsidRPr="00AF6099" w:rsidRDefault="0010642B" w:rsidP="00AF6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0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Равномерное прямолинейное движение </w:t>
                  </w:r>
                </w:p>
              </w:tc>
            </w:tr>
          </w:tbl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0642B" w:rsidRDefault="0010642B"/>
        </w:tc>
        <w:tc>
          <w:tcPr>
            <w:tcW w:w="4394" w:type="dxa"/>
            <w:vMerge w:val="restart"/>
            <w:tcBorders>
              <w:top w:val="nil"/>
            </w:tcBorders>
          </w:tcPr>
          <w:p w:rsidR="00224142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эксперимента: изучение неравномерного движения с целью определения мгновенной скорости;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нулю; изучение движения шарика в вязкой жидкости; изучение движения тела, брошенного горизонтально. </w:t>
            </w:r>
          </w:p>
          <w:p w:rsidR="00224142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основных принципов действия технических устройств, таких как: спидометр, цепные и ремённые передачи движения; и условий их безопасного использования в повседневной жизни. </w:t>
            </w:r>
          </w:p>
          <w:p w:rsidR="00224142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основных формул кинематики. </w:t>
            </w:r>
          </w:p>
          <w:p w:rsidR="00224142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и анализ графиков зависимостей кинематических величин от времени для равномерного </w:t>
            </w:r>
          </w:p>
          <w:p w:rsidR="00224142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и равноускоренного прямолинейного движения. </w:t>
            </w:r>
          </w:p>
          <w:p w:rsidR="00224142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физических явлений в учебных опытах и окружающей жизни: </w:t>
            </w:r>
            <w:r w:rsidRPr="00032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равномерное и равноускоренное прямолинейное движение, свободное падение тел, движение по окружности. </w:t>
            </w:r>
          </w:p>
          <w:p w:rsidR="00B31E89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механического движения с использованием физических величин: координата, путь, перемещение, скорость, </w:t>
            </w:r>
          </w:p>
          <w:p w:rsidR="00B31E89" w:rsidRPr="00032B94" w:rsidRDefault="00224142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>в группах при планировании</w:t>
            </w:r>
            <w:r w:rsidR="00B31E89"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 ускорение. </w:t>
            </w:r>
          </w:p>
          <w:p w:rsidR="0010642B" w:rsidRPr="001247C0" w:rsidRDefault="00B31E89" w:rsidP="001247C0">
            <w:pPr>
              <w:rPr>
                <w:rFonts w:ascii="Times New Roman" w:hAnsi="Times New Roman" w:cs="Times New Roman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24142" w:rsidRPr="00032B94">
              <w:rPr>
                <w:rFonts w:ascii="Times New Roman" w:hAnsi="Times New Roman" w:cs="Times New Roman"/>
                <w:sz w:val="24"/>
                <w:szCs w:val="24"/>
              </w:rPr>
              <w:t>, проведе</w:t>
            </w:r>
            <w:r w:rsidR="001247C0"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нии и интерпретации результатов </w:t>
            </w:r>
            <w:r w:rsidR="00224142"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опытов и анализе дополнительных источников информации по теме </w:t>
            </w:r>
          </w:p>
        </w:tc>
        <w:tc>
          <w:tcPr>
            <w:tcW w:w="497" w:type="dxa"/>
          </w:tcPr>
          <w:p w:rsidR="0010642B" w:rsidRDefault="0010642B"/>
        </w:tc>
      </w:tr>
      <w:tr w:rsidR="0010642B" w:rsidTr="00B31E89">
        <w:tc>
          <w:tcPr>
            <w:tcW w:w="534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890"/>
            </w:tblGrid>
            <w:tr w:rsidR="0010642B" w:rsidRPr="00AF6099">
              <w:trPr>
                <w:trHeight w:val="535"/>
              </w:trPr>
              <w:tc>
                <w:tcPr>
                  <w:tcW w:w="2890" w:type="dxa"/>
                </w:tcPr>
                <w:p w:rsidR="0010642B" w:rsidRPr="00AF6099" w:rsidRDefault="0010642B" w:rsidP="00AF6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0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Равноускоренное прямолинейное движение </w:t>
                  </w:r>
                </w:p>
              </w:tc>
            </w:tr>
          </w:tbl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0642B" w:rsidRDefault="0010642B"/>
        </w:tc>
        <w:tc>
          <w:tcPr>
            <w:tcW w:w="4394" w:type="dxa"/>
            <w:vMerge/>
            <w:tcBorders>
              <w:top w:val="nil"/>
            </w:tcBorders>
          </w:tcPr>
          <w:p w:rsidR="0010642B" w:rsidRPr="001247C0" w:rsidRDefault="0010642B" w:rsidP="00124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10642B" w:rsidRDefault="0010642B"/>
        </w:tc>
      </w:tr>
      <w:tr w:rsidR="0010642B" w:rsidTr="00B31E89">
        <w:tc>
          <w:tcPr>
            <w:tcW w:w="534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23"/>
            </w:tblGrid>
            <w:tr w:rsidR="0010642B" w:rsidRPr="00AF6099">
              <w:trPr>
                <w:trHeight w:val="535"/>
              </w:trPr>
              <w:tc>
                <w:tcPr>
                  <w:tcW w:w="3223" w:type="dxa"/>
                </w:tcPr>
                <w:p w:rsidR="0010642B" w:rsidRPr="00AF6099" w:rsidRDefault="0010642B" w:rsidP="00AF6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0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Свободное падение. Ускорение свободного падения </w:t>
                  </w:r>
                </w:p>
              </w:tc>
            </w:tr>
          </w:tbl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0642B" w:rsidRDefault="0010642B"/>
        </w:tc>
        <w:tc>
          <w:tcPr>
            <w:tcW w:w="4394" w:type="dxa"/>
            <w:vMerge/>
            <w:tcBorders>
              <w:top w:val="nil"/>
            </w:tcBorders>
          </w:tcPr>
          <w:p w:rsidR="0010642B" w:rsidRPr="001247C0" w:rsidRDefault="0010642B" w:rsidP="00124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10642B" w:rsidRDefault="0010642B"/>
        </w:tc>
      </w:tr>
      <w:tr w:rsidR="0010642B" w:rsidTr="00B31E89">
        <w:tc>
          <w:tcPr>
            <w:tcW w:w="534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27"/>
            </w:tblGrid>
            <w:tr w:rsidR="0010642B" w:rsidRPr="00AF6099">
              <w:trPr>
                <w:trHeight w:val="536"/>
              </w:trPr>
              <w:tc>
                <w:tcPr>
                  <w:tcW w:w="3827" w:type="dxa"/>
                </w:tcPr>
                <w:p w:rsidR="0010642B" w:rsidRPr="00AF6099" w:rsidRDefault="0010642B" w:rsidP="00AF609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0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Криволинейное движение. Движение материальной точки по окружности </w:t>
                  </w:r>
                </w:p>
              </w:tc>
            </w:tr>
          </w:tbl>
          <w:p w:rsidR="0010642B" w:rsidRPr="00AF6099" w:rsidRDefault="0010642B" w:rsidP="00AF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0642B" w:rsidRDefault="0010642B"/>
        </w:tc>
        <w:tc>
          <w:tcPr>
            <w:tcW w:w="4394" w:type="dxa"/>
            <w:vMerge/>
            <w:tcBorders>
              <w:top w:val="nil"/>
            </w:tcBorders>
          </w:tcPr>
          <w:p w:rsidR="0010642B" w:rsidRPr="001247C0" w:rsidRDefault="0010642B" w:rsidP="00124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10642B" w:rsidRDefault="0010642B"/>
        </w:tc>
      </w:tr>
      <w:tr w:rsidR="00DE2609" w:rsidTr="002136F0">
        <w:tc>
          <w:tcPr>
            <w:tcW w:w="13788" w:type="dxa"/>
            <w:gridSpan w:val="5"/>
          </w:tcPr>
          <w:p w:rsidR="00DE2609" w:rsidRPr="00641B12" w:rsidRDefault="00DE2609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Динамика </w:t>
            </w:r>
            <w:r w:rsidR="00C73BFB" w:rsidRPr="00641B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41B12"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  <w:r w:rsidR="00C73BFB" w:rsidRPr="00641B12">
              <w:rPr>
                <w:rFonts w:ascii="Times New Roman" w:hAnsi="Times New Roman" w:cs="Times New Roman"/>
                <w:sz w:val="24"/>
                <w:szCs w:val="24"/>
              </w:rPr>
              <w:t>асов)</w:t>
            </w:r>
          </w:p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82"/>
            </w:tblGrid>
            <w:tr w:rsidR="001B4746" w:rsidRPr="008058CC">
              <w:trPr>
                <w:trHeight w:val="852"/>
              </w:trPr>
              <w:tc>
                <w:tcPr>
                  <w:tcW w:w="3682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Принцип относительности Галилея. Инерциальные системы отсчета. Первый закон Ньютона 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4776E" w:rsidRPr="00D4776E" w:rsidRDefault="00D4776E" w:rsidP="00D47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Принцип относительности Галилея. Первый закон Ньютона. Инерциальные системы отсчёта. </w:t>
            </w:r>
          </w:p>
          <w:p w:rsidR="00D4776E" w:rsidRPr="00D4776E" w:rsidRDefault="00D4776E" w:rsidP="00D47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тела. Сила. Принцип суперпозиции сил. Второй закон Ньютона для материальной точки. Третий закон Ньютона для материальных точек. Закон всемирного тяготения. Сила тяжести. Первая космическая скорость. </w:t>
            </w:r>
          </w:p>
          <w:p w:rsidR="00D4776E" w:rsidRPr="00D4776E" w:rsidRDefault="00D4776E" w:rsidP="00D47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Сила упругости. Закон Гука. Вес тела. </w:t>
            </w:r>
          </w:p>
          <w:p w:rsidR="00D4776E" w:rsidRPr="00D4776E" w:rsidRDefault="00D4776E" w:rsidP="00D47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      </w:r>
          </w:p>
          <w:p w:rsidR="00D4776E" w:rsidRPr="00D4776E" w:rsidRDefault="00D4776E" w:rsidP="00D47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Поступательное и вращательное движение абсолютно твёрдого тела. </w:t>
            </w:r>
          </w:p>
          <w:p w:rsidR="00D4776E" w:rsidRPr="00D4776E" w:rsidRDefault="00D4776E" w:rsidP="00D47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Момент силы относительно оси вращения. Плечо силы. Условия </w:t>
            </w:r>
            <w:r w:rsidRPr="00D47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равновесия твёрдого тела. </w:t>
            </w:r>
          </w:p>
          <w:p w:rsidR="001B4746" w:rsidRDefault="00D4776E" w:rsidP="00D4776E">
            <w:r w:rsidRPr="00D4776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устройства и практическое применение: подшипники, движение искусственных спутников </w:t>
            </w:r>
          </w:p>
        </w:tc>
        <w:tc>
          <w:tcPr>
            <w:tcW w:w="4394" w:type="dxa"/>
            <w:vMerge w:val="restart"/>
          </w:tcPr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Сравнение масс взаимодействующих тел.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зависимости силы упругости от деформации; сравнение сил трения покоя, качения и скольжения.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невесомости.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эксперимента: исследование зависимости сил упругости, возникающих в пружине и резиновом образце, от их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деформации; изучение движения бруска по наклонной плоскости; исследование условий равновесия твёрдого тела, имеющего ось вращения.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особенностей равномерного и равноускоренного прямолинейного движения, свободного падения тел, движения по окружности на основе законов Ньютона, закона всемирного тяготения.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основных принципов </w:t>
            </w:r>
            <w:r w:rsidRPr="00032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подшипников и их практического применения.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движения искусственных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спутников.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основных законов и формул динамики.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физических явлений в учебных опытах и окружающей жизни: инерция, взаимодействие тел.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физических процессов и явлений с использованием законов и принципов: закон всемирного </w:t>
            </w:r>
          </w:p>
          <w:p w:rsidR="001B4746" w:rsidRPr="00032B94" w:rsidRDefault="001B4746" w:rsidP="001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94">
              <w:rPr>
                <w:rFonts w:ascii="Times New Roman" w:hAnsi="Times New Roman" w:cs="Times New Roman"/>
                <w:sz w:val="24"/>
                <w:szCs w:val="24"/>
              </w:rPr>
              <w:t xml:space="preserve">тяготения, I, II и III законы Ньютона, принцип суперпозиции сил, принцип равноправности инерциальных систем отсчёта </w:t>
            </w:r>
          </w:p>
          <w:p w:rsidR="001B4746" w:rsidRPr="001247C0" w:rsidRDefault="001B4746" w:rsidP="00124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80"/>
            </w:tblGrid>
            <w:tr w:rsidR="001B4746" w:rsidRPr="008058CC">
              <w:trPr>
                <w:trHeight w:val="853"/>
              </w:trPr>
              <w:tc>
                <w:tcPr>
                  <w:tcW w:w="3480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Масса тела. Сила. Принцип суперпозиции сил. Второй закон Ньютона для материальной точки 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1B4746" w:rsidRPr="008058CC">
              <w:trPr>
                <w:trHeight w:val="535"/>
              </w:trPr>
              <w:tc>
                <w:tcPr>
                  <w:tcW w:w="2759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Третий закон Ньютона для материальных точек 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98"/>
            </w:tblGrid>
            <w:tr w:rsidR="001B4746" w:rsidRPr="008058CC">
              <w:trPr>
                <w:trHeight w:val="536"/>
              </w:trPr>
              <w:tc>
                <w:tcPr>
                  <w:tcW w:w="3998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Закон всемирного тяготения. Сила тяжести. Первая космическая скорость 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62"/>
            </w:tblGrid>
            <w:tr w:rsidR="001B4746" w:rsidRPr="008058CC">
              <w:trPr>
                <w:trHeight w:val="218"/>
              </w:trPr>
              <w:tc>
                <w:tcPr>
                  <w:tcW w:w="3862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Сила упругости. Закон Гука. Вес тела 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25"/>
            </w:tblGrid>
            <w:tr w:rsidR="001B4746" w:rsidRPr="008058CC">
              <w:trPr>
                <w:trHeight w:val="852"/>
              </w:trPr>
              <w:tc>
                <w:tcPr>
                  <w:tcW w:w="4125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Сила трения. Коэффициент трения. Сила сопротивления при движении тела в жидкости или газе 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395614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34"/>
            </w:tblGrid>
            <w:tr w:rsidR="001B4746" w:rsidRPr="008058CC">
              <w:trPr>
                <w:trHeight w:val="218"/>
              </w:trPr>
              <w:tc>
                <w:tcPr>
                  <w:tcW w:w="3334" w:type="dxa"/>
                </w:tcPr>
                <w:p w:rsidR="001B4746" w:rsidRPr="008058CC" w:rsidRDefault="001B4746" w:rsidP="008058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8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Поступательное и вращательное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движение абсолютно твердого тела. Момент силы. Плечо сил. Условия равновесия твердого тела</w:t>
                  </w:r>
                </w:p>
              </w:tc>
            </w:tr>
          </w:tbl>
          <w:p w:rsidR="001B4746" w:rsidRPr="008058CC" w:rsidRDefault="001B4746" w:rsidP="0080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EE5331" w:rsidTr="002136F0">
        <w:tc>
          <w:tcPr>
            <w:tcW w:w="13788" w:type="dxa"/>
            <w:gridSpan w:val="5"/>
          </w:tcPr>
          <w:p w:rsidR="00EE5331" w:rsidRPr="00C73BFB" w:rsidRDefault="00EE5331" w:rsidP="00C7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 Законы сохранения в механике </w:t>
            </w:r>
            <w:r w:rsidR="00C73BF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BFB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  <w:r w:rsidR="00C73BFB" w:rsidRPr="00C73BFB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  <w:r w:rsidR="00C73BF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nil"/>
            </w:tcBorders>
          </w:tcPr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36"/>
            </w:tblGrid>
            <w:tr w:rsidR="001B4746" w:rsidRPr="00016C50">
              <w:trPr>
                <w:trHeight w:val="1174"/>
              </w:trPr>
              <w:tc>
                <w:tcPr>
                  <w:tcW w:w="4036" w:type="dxa"/>
                </w:tcPr>
                <w:p w:rsidR="001B4746" w:rsidRPr="00016C50" w:rsidRDefault="001B4746" w:rsidP="00016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Импульс материальной точки, системы материальных точек. Импульс силы. Закон сохранения импульса. Реактивное движение </w:t>
                  </w:r>
                </w:p>
              </w:tc>
            </w:tr>
          </w:tbl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nil"/>
            </w:tcBorders>
          </w:tcPr>
          <w:p w:rsidR="0046161A" w:rsidRPr="0046161A" w:rsidRDefault="0046161A" w:rsidP="004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1A">
              <w:rPr>
                <w:rFonts w:ascii="Times New Roman" w:hAnsi="Times New Roman" w:cs="Times New Roman"/>
                <w:sz w:val="24"/>
                <w:szCs w:val="24"/>
              </w:rPr>
              <w:t xml:space="preserve">Импульс материальной точки (тела), системы материальных точек. Импульс силы и изменение импульса тела. Закон сохранения импульса. Реактивное движение. </w:t>
            </w:r>
          </w:p>
          <w:p w:rsidR="0046161A" w:rsidRPr="0046161A" w:rsidRDefault="0046161A" w:rsidP="004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1A">
              <w:rPr>
                <w:rFonts w:ascii="Times New Roman" w:hAnsi="Times New Roman" w:cs="Times New Roman"/>
                <w:sz w:val="24"/>
                <w:szCs w:val="24"/>
              </w:rPr>
              <w:t xml:space="preserve">Работа силы. Мощность силы. </w:t>
            </w:r>
          </w:p>
          <w:p w:rsidR="0046161A" w:rsidRPr="0046161A" w:rsidRDefault="0046161A" w:rsidP="004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1A">
              <w:rPr>
                <w:rFonts w:ascii="Times New Roman" w:hAnsi="Times New Roman" w:cs="Times New Roman"/>
                <w:sz w:val="24"/>
                <w:szCs w:val="24"/>
              </w:rPr>
              <w:t xml:space="preserve">Кинетическая энергия материальной точки. Теорема об изменении кинетической энергии. </w:t>
            </w:r>
          </w:p>
          <w:p w:rsidR="0046161A" w:rsidRPr="0046161A" w:rsidRDefault="0046161A" w:rsidP="004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1A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      </w:r>
          </w:p>
          <w:p w:rsidR="0046161A" w:rsidRPr="0046161A" w:rsidRDefault="0046161A" w:rsidP="004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энергии. Упругие и неупругие </w:t>
            </w:r>
          </w:p>
          <w:p w:rsidR="0046161A" w:rsidRPr="0046161A" w:rsidRDefault="0046161A" w:rsidP="00461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1A">
              <w:rPr>
                <w:rFonts w:ascii="Times New Roman" w:hAnsi="Times New Roman" w:cs="Times New Roman"/>
                <w:sz w:val="24"/>
                <w:szCs w:val="24"/>
              </w:rPr>
              <w:t xml:space="preserve">столкновения. Технические устройства и практическое применение: водомёт, копёр, пружинный пистолет, движение ракет </w:t>
            </w:r>
          </w:p>
          <w:p w:rsidR="001B4746" w:rsidRDefault="001B4746" w:rsidP="0046161A">
            <w:pPr>
              <w:ind w:left="141"/>
            </w:pPr>
          </w:p>
        </w:tc>
        <w:tc>
          <w:tcPr>
            <w:tcW w:w="4394" w:type="dxa"/>
            <w:vMerge w:val="restart"/>
          </w:tcPr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эксперимента: изучение абсолютно неупругого удара с помощью двух одинаковых нитяных маятников; исследование связи работы силы с изменением механической энергии тела на примере растяжения резинового жгута.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Оценка абсолютных и относительных погрешностей измерений физических величин.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основных законов и </w:t>
            </w:r>
            <w:r w:rsidRPr="001B4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 динамики и законов сохранения.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с опорой на изученные в разделе «Механика» законы, закономерности и физические явления.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механического движения с использованием физических величин: импульс тела, кинетическая энергия,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потенциальная энергия, механическая работа, механическая мощность.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физических процессов и явлений с использованием закона сохранения механической энергии, закона сохранения импульса.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основных принципов действия и практического применения технических устройств, таких как: водомёт, копёр, пружинный пистолет.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движения ракет с опорой на изученные физические величины и законы механики.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подготовке сообщений о применении законов механики современных информационных технологий для поиска, структурирования, интерпретации и представления информации, критический анализ получаемой информации </w:t>
            </w:r>
          </w:p>
          <w:p w:rsidR="001B4746" w:rsidRPr="001B4746" w:rsidRDefault="001B4746" w:rsidP="001B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4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косвенных измерений, исследований зависимостей физических величин, проверка предложенных гипотез </w:t>
            </w:r>
          </w:p>
          <w:p w:rsidR="001B4746" w:rsidRDefault="001B4746" w:rsidP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96"/>
            </w:tblGrid>
            <w:tr w:rsidR="001B4746" w:rsidRPr="00016C50">
              <w:trPr>
                <w:trHeight w:val="852"/>
              </w:trPr>
              <w:tc>
                <w:tcPr>
                  <w:tcW w:w="4096" w:type="dxa"/>
                </w:tcPr>
                <w:p w:rsidR="001B4746" w:rsidRPr="00016C50" w:rsidRDefault="001B4746" w:rsidP="00016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и мощность силы. Кинетическая энергия материальной̆ точки. Теорема о б изменении кинетической̆ энергии </w:t>
                  </w:r>
                </w:p>
              </w:tc>
            </w:tr>
          </w:tbl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  <w:tcBorders>
              <w:bottom w:val="nil"/>
            </w:tcBorders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15"/>
            </w:tblGrid>
            <w:tr w:rsidR="001B4746" w:rsidRPr="00016C50">
              <w:trPr>
                <w:trHeight w:val="1169"/>
              </w:trPr>
              <w:tc>
                <w:tcPr>
                  <w:tcW w:w="4115" w:type="dxa"/>
                </w:tcPr>
                <w:p w:rsidR="001B4746" w:rsidRPr="00016C50" w:rsidRDefault="001B4746" w:rsidP="00016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Потенциальная энергия. Потенциальная энергия упруго деформированной пружины. Потенциальная энергия тела вблизи поверхности Земли </w:t>
                  </w:r>
                </w:p>
              </w:tc>
            </w:tr>
          </w:tbl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B31E89">
        <w:tc>
          <w:tcPr>
            <w:tcW w:w="534" w:type="dxa"/>
            <w:tcBorders>
              <w:top w:val="nil"/>
            </w:tcBorders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nil"/>
            </w:tcBorders>
          </w:tcPr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81"/>
            </w:tblGrid>
            <w:tr w:rsidR="001B4746" w:rsidRPr="00016C50">
              <w:trPr>
                <w:trHeight w:val="1491"/>
              </w:trPr>
              <w:tc>
                <w:tcPr>
                  <w:tcW w:w="4081" w:type="dxa"/>
                </w:tcPr>
                <w:p w:rsidR="001B4746" w:rsidRPr="00016C50" w:rsidRDefault="001B4746" w:rsidP="00016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Потенциальные и непотенциальные силы. Связь работы непотенциальных сил с изменением механической энергии системы тел. Закон сохранения механической энергии </w:t>
                  </w:r>
                </w:p>
              </w:tc>
            </w:tr>
          </w:tbl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F84D83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01"/>
            </w:tblGrid>
            <w:tr w:rsidR="001B4746" w:rsidRPr="00016C50">
              <w:trPr>
                <w:trHeight w:val="1482"/>
              </w:trPr>
              <w:tc>
                <w:tcPr>
                  <w:tcW w:w="4101" w:type="dxa"/>
                </w:tcPr>
                <w:p w:rsidR="001B4746" w:rsidRPr="005A1E7E" w:rsidRDefault="001B4746" w:rsidP="005A1E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Лабораторная работа № 1 «Исследование связи работы силы с изменением механической энергии тела на примере растяжения резинового жгута»</w:t>
                  </w:r>
                </w:p>
              </w:tc>
            </w:tr>
          </w:tbl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1B4746" w:rsidTr="001B4746">
        <w:tc>
          <w:tcPr>
            <w:tcW w:w="534" w:type="dxa"/>
          </w:tcPr>
          <w:p w:rsidR="001B4746" w:rsidRPr="00C73BFB" w:rsidRDefault="001B4746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11"/>
            </w:tblGrid>
            <w:tr w:rsidR="001B4746" w:rsidRPr="00016C50">
              <w:trPr>
                <w:trHeight w:val="852"/>
              </w:trPr>
              <w:tc>
                <w:tcPr>
                  <w:tcW w:w="3511" w:type="dxa"/>
                </w:tcPr>
                <w:p w:rsidR="001B4746" w:rsidRPr="00016C50" w:rsidRDefault="001B4746" w:rsidP="00D97E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Контрольная работа №</w:t>
                  </w:r>
                  <w:r w:rsidR="00D97E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01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теме «Кинематика. Динамика. Законы сохранения в механике» </w:t>
                  </w:r>
                </w:p>
              </w:tc>
            </w:tr>
          </w:tbl>
          <w:p w:rsidR="001B4746" w:rsidRPr="00016C50" w:rsidRDefault="001B4746" w:rsidP="0001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B4746" w:rsidRDefault="001B4746"/>
        </w:tc>
        <w:tc>
          <w:tcPr>
            <w:tcW w:w="4394" w:type="dxa"/>
            <w:vMerge/>
            <w:tcBorders>
              <w:bottom w:val="nil"/>
            </w:tcBorders>
          </w:tcPr>
          <w:p w:rsidR="001B4746" w:rsidRDefault="001B4746"/>
        </w:tc>
        <w:tc>
          <w:tcPr>
            <w:tcW w:w="497" w:type="dxa"/>
          </w:tcPr>
          <w:p w:rsidR="001B4746" w:rsidRDefault="001B4746"/>
        </w:tc>
      </w:tr>
      <w:tr w:rsidR="00E23D6D" w:rsidTr="001B4746">
        <w:tc>
          <w:tcPr>
            <w:tcW w:w="13788" w:type="dxa"/>
            <w:gridSpan w:val="5"/>
            <w:tcBorders>
              <w:top w:val="nil"/>
            </w:tcBorders>
          </w:tcPr>
          <w:p w:rsidR="00E23D6D" w:rsidRDefault="00E23D6D" w:rsidP="00E23D6D">
            <w:pPr>
              <w:jc w:val="center"/>
            </w:pPr>
            <w:r w:rsidRPr="00E23D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МОЛЕКУЛЯРНАЯ ФИЗИКА И ТЕРМОДИНАМИКА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(24 часов)</w:t>
            </w:r>
          </w:p>
        </w:tc>
      </w:tr>
      <w:tr w:rsidR="00E23D6D" w:rsidTr="002136F0">
        <w:tc>
          <w:tcPr>
            <w:tcW w:w="13788" w:type="dxa"/>
            <w:gridSpan w:val="5"/>
          </w:tcPr>
          <w:p w:rsidR="00E23D6D" w:rsidRDefault="00E23D6D">
            <w:r w:rsidRPr="00E23D6D">
              <w:rPr>
                <w:rFonts w:ascii="Times New Roman" w:hAnsi="Times New Roman" w:cs="Times New Roman"/>
                <w:b/>
                <w:sz w:val="24"/>
                <w:szCs w:val="24"/>
              </w:rPr>
              <w:t>3.1  Основы молекулярно-кинетической теории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(9часов)</w:t>
            </w:r>
          </w:p>
        </w:tc>
      </w:tr>
      <w:tr w:rsidR="00B52236" w:rsidTr="00B31E89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01"/>
            </w:tblGrid>
            <w:tr w:rsidR="00B52236" w:rsidRPr="00C26859">
              <w:trPr>
                <w:trHeight w:val="857"/>
              </w:trPr>
              <w:tc>
                <w:tcPr>
                  <w:tcW w:w="3701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положения молекулярно-кинетической теории. Броуновское движение. Диффузия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52236" w:rsidRPr="00B230E9" w:rsidRDefault="00B52236" w:rsidP="00B2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0E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 </w:t>
            </w:r>
          </w:p>
          <w:p w:rsidR="00B52236" w:rsidRPr="00B230E9" w:rsidRDefault="00B52236" w:rsidP="00B2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0E9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равновесие. Температура и её измерение. Шкала температур Цельсия. </w:t>
            </w:r>
          </w:p>
          <w:p w:rsidR="00B52236" w:rsidRPr="00B230E9" w:rsidRDefault="00B52236" w:rsidP="00B2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0E9">
              <w:rPr>
                <w:rFonts w:ascii="Times New Roman" w:hAnsi="Times New Roman" w:cs="Times New Roman"/>
                <w:sz w:val="24"/>
                <w:szCs w:val="24"/>
              </w:rPr>
              <w:t xml:space="preserve"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</w:t>
            </w:r>
          </w:p>
          <w:p w:rsidR="00B52236" w:rsidRPr="00B230E9" w:rsidRDefault="00B52236" w:rsidP="00B2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0E9">
              <w:rPr>
                <w:rFonts w:ascii="Times New Roman" w:hAnsi="Times New Roman" w:cs="Times New Roman"/>
                <w:sz w:val="24"/>
                <w:szCs w:val="24"/>
              </w:rPr>
              <w:t xml:space="preserve">Газовые законы. Уравнение Менделеева–Клапейрона. Закон Дальтона. Изопроцессы </w:t>
            </w:r>
          </w:p>
          <w:p w:rsidR="00B52236" w:rsidRPr="00B230E9" w:rsidRDefault="00B52236" w:rsidP="00B2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0E9">
              <w:rPr>
                <w:rFonts w:ascii="Times New Roman" w:hAnsi="Times New Roman" w:cs="Times New Roman"/>
                <w:sz w:val="24"/>
                <w:szCs w:val="24"/>
              </w:rPr>
              <w:t xml:space="preserve">в идеальном газе с постоянным количеством вещества. Графическое представление изопроцессов: изотерма, изохора, изобара. </w:t>
            </w:r>
          </w:p>
          <w:p w:rsidR="00B52236" w:rsidRPr="003A316A" w:rsidRDefault="00B52236" w:rsidP="00B2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0E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устройства и практическое применение: термометр, барометр </w:t>
            </w:r>
          </w:p>
        </w:tc>
        <w:tc>
          <w:tcPr>
            <w:tcW w:w="4394" w:type="dxa"/>
            <w:vMerge w:val="restart"/>
          </w:tcPr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эксперимента: определение массы воздуха в классной комнате на основе измерений объёма комнаты, давления и температуры воздуха в ней; исследование зависимости между параметрами состояния разреженного газа. </w:t>
            </w:r>
          </w:p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Оценка абсолютных и относительных погрешностей измерений физических величин. </w:t>
            </w:r>
          </w:p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основных принципов действий термометра и барометра и условий их безопасного использования в повседневной жизни. </w:t>
            </w:r>
          </w:p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физических явлений в учебных опытах и окружающей жизни: диффузия, броуновское движение. </w:t>
            </w:r>
          </w:p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тепловых явлений с использованием физических величин: давление газа, температура, средняя кинетическая энергия хаотического движения молекул, среднеквадратичная скорость </w:t>
            </w:r>
          </w:p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молекул. Анализ физических процессов и явлений с использованием МКТ, газовых законов, связи средней кинетической энергии теплового движения молекул с абсолютной температурой. </w:t>
            </w:r>
          </w:p>
          <w:p w:rsidR="00B52236" w:rsidRPr="0045506D" w:rsidRDefault="00B52236" w:rsidP="0045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</w:t>
            </w:r>
            <w:r w:rsidRPr="0045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заданной физической моделью с использованием основных положений МКТ, законов и формул молекулярной физики. </w:t>
            </w:r>
          </w:p>
          <w:p w:rsidR="00B52236" w:rsidRDefault="00B52236" w:rsidP="0045506D">
            <w:r w:rsidRPr="0045506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при планировании, проведении и интерпретации результатов опытов и анализе дополнительных источников информации по теме </w:t>
            </w:r>
          </w:p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04"/>
            </w:tblGrid>
            <w:tr w:rsidR="00B52236" w:rsidRPr="00C26859">
              <w:trPr>
                <w:trHeight w:val="852"/>
              </w:trPr>
              <w:tc>
                <w:tcPr>
                  <w:tcW w:w="3904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Характер движения и взаимодействия частиц вещества. Модели строения газов, жидкостей и твёрдых тел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36"/>
            </w:tblGrid>
            <w:tr w:rsidR="00B52236" w:rsidRPr="00C26859">
              <w:trPr>
                <w:trHeight w:val="535"/>
              </w:trPr>
              <w:tc>
                <w:tcPr>
                  <w:tcW w:w="3936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Масса молекул. Количество вещества. Постоянная Авогадро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68"/>
            </w:tblGrid>
            <w:tr w:rsidR="00B52236" w:rsidRPr="00C26859">
              <w:trPr>
                <w:trHeight w:val="540"/>
              </w:trPr>
              <w:tc>
                <w:tcPr>
                  <w:tcW w:w="4068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Тепловое равновесие. Температура и её измерение. Шкала температур Цельсия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87"/>
            </w:tblGrid>
            <w:tr w:rsidR="00B52236" w:rsidRPr="00C26859">
              <w:trPr>
                <w:trHeight w:val="540"/>
              </w:trPr>
              <w:tc>
                <w:tcPr>
                  <w:tcW w:w="3387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Идеальный газ в МКТ. Основное уравнение МКТ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46"/>
            </w:tblGrid>
            <w:tr w:rsidR="00B52236" w:rsidRPr="00C26859">
              <w:trPr>
                <w:trHeight w:val="218"/>
              </w:trPr>
              <w:tc>
                <w:tcPr>
                  <w:tcW w:w="3546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Абсолютная температура как мера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3164"/>
                  </w:tblGrid>
                  <w:tr w:rsidR="00B52236" w:rsidRPr="00C26859">
                    <w:trPr>
                      <w:trHeight w:val="857"/>
                    </w:trPr>
                    <w:tc>
                      <w:tcPr>
                        <w:tcW w:w="3164" w:type="dxa"/>
                      </w:tcPr>
                      <w:p w:rsidR="00B52236" w:rsidRPr="00C26859" w:rsidRDefault="00B52236" w:rsidP="00C2685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2685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средней кинетической энергии движения молекул. Уравнение Менделеева-Клапейрона </w:t>
                        </w:r>
                      </w:p>
                    </w:tc>
                  </w:tr>
                </w:tbl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E61731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64"/>
            </w:tblGrid>
            <w:tr w:rsidR="00B52236" w:rsidRPr="00C26859">
              <w:trPr>
                <w:trHeight w:val="218"/>
              </w:trPr>
              <w:tc>
                <w:tcPr>
                  <w:tcW w:w="3364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Закон Дальтона. Газовые законы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E61731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99"/>
            </w:tblGrid>
            <w:tr w:rsidR="00B52236" w:rsidRPr="00C26859">
              <w:trPr>
                <w:trHeight w:val="1160"/>
              </w:trPr>
              <w:tc>
                <w:tcPr>
                  <w:tcW w:w="3899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Лабораторная работа № 2 «Исследование зависимости между параметрами состояния разреженного газа»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E61731">
        <w:tc>
          <w:tcPr>
            <w:tcW w:w="534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54"/>
            </w:tblGrid>
            <w:tr w:rsidR="00B52236" w:rsidRPr="00C26859">
              <w:trPr>
                <w:trHeight w:val="535"/>
              </w:trPr>
              <w:tc>
                <w:tcPr>
                  <w:tcW w:w="3654" w:type="dxa"/>
                </w:tcPr>
                <w:p w:rsidR="00B52236" w:rsidRPr="00C26859" w:rsidRDefault="00B52236" w:rsidP="00C268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8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Изопроцессы в идеальном газе и их графическое представление </w:t>
                  </w:r>
                </w:p>
              </w:tc>
            </w:tr>
          </w:tbl>
          <w:p w:rsidR="00B52236" w:rsidRPr="00C26859" w:rsidRDefault="00B52236" w:rsidP="00C2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4B7064" w:rsidTr="002136F0">
        <w:tc>
          <w:tcPr>
            <w:tcW w:w="13788" w:type="dxa"/>
            <w:gridSpan w:val="5"/>
          </w:tcPr>
          <w:p w:rsidR="004B7064" w:rsidRPr="004B7064" w:rsidRDefault="004B7064" w:rsidP="004B7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064">
              <w:rPr>
                <w:rFonts w:ascii="Times New Roman" w:hAnsi="Times New Roman" w:cs="Times New Roman"/>
                <w:b/>
                <w:sz w:val="24"/>
                <w:szCs w:val="24"/>
              </w:rPr>
              <w:t>3.2 Основы термодинамики  (10часов)</w:t>
            </w:r>
          </w:p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11"/>
            </w:tblGrid>
            <w:tr w:rsidR="00B52236" w:rsidRPr="00850DF5">
              <w:trPr>
                <w:trHeight w:val="1486"/>
              </w:trPr>
              <w:tc>
                <w:tcPr>
                  <w:tcW w:w="4111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Внутренняя энергия термодинамической системы и способы её изменения. Количество теплоты и работа. Внутренняя энергия одноатомного идеального газа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 при теплопередаче.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адиабатном процессе. Первый закон термодинамики. Применение первого закона </w:t>
            </w:r>
            <w:r w:rsidRPr="00B52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термодинамики к изопроцессам. Графическая интерпретация работы газа.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закон термодинамики. Необратимость процессов в природе.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 </w:t>
            </w:r>
          </w:p>
          <w:p w:rsidR="00B52236" w:rsidRPr="00B52236" w:rsidRDefault="009271F9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</w:t>
            </w:r>
            <w:r w:rsidR="00B52236"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и практическое применение: двигатель внутреннего сгорания, бытовой холодильник, кондиционер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эксперимента: измерение удельной теплоёмкости вещества.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Оценка абсолютных и относительных погрешностей измерений физических величин.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моделей паровой турбины, двигателя внутреннего сгорания, реактивного двигателя.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принципов действия и условий безопасного использования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в повседневной жизни двигателя внутреннего сгорания, бытового холодильника, кондиционера.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свойств тел и тепловых явлений с использованием физических величин: давление газа, температура, количество теплоты, внутренняя энергия, работа газа.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основных законов и формул молекулярной физики и термодинамики.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с опорой на изученные в разделе «Молекулярная физика и термодинамика» законы, закономерности и физические явления. </w:t>
            </w:r>
          </w:p>
          <w:p w:rsidR="00B52236" w:rsidRPr="00B52236" w:rsidRDefault="00B52236" w:rsidP="00B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3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при анализе дополнительных источников информации по теме </w:t>
            </w:r>
          </w:p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49"/>
            </w:tblGrid>
            <w:tr w:rsidR="00B52236" w:rsidRPr="00850DF5">
              <w:trPr>
                <w:trHeight w:val="218"/>
              </w:trPr>
              <w:tc>
                <w:tcPr>
                  <w:tcW w:w="2149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Виды теплопередачи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80"/>
            </w:tblGrid>
            <w:tr w:rsidR="00B52236" w:rsidRPr="00850DF5">
              <w:trPr>
                <w:trHeight w:val="852"/>
              </w:trPr>
              <w:tc>
                <w:tcPr>
                  <w:tcW w:w="3780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Удельная теплоёмкость вещества. Количество теплоты при теплопередаче. Адиабатный процесс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0"/>
            </w:tblGrid>
            <w:tr w:rsidR="00B52236" w:rsidRPr="00850DF5">
              <w:trPr>
                <w:trHeight w:val="857"/>
              </w:trPr>
              <w:tc>
                <w:tcPr>
                  <w:tcW w:w="3660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Первый закон термодинамики и его применение к изопроцессам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20"/>
            </w:tblGrid>
            <w:tr w:rsidR="00B52236" w:rsidRPr="00850DF5">
              <w:trPr>
                <w:trHeight w:val="540"/>
              </w:trPr>
              <w:tc>
                <w:tcPr>
                  <w:tcW w:w="3820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Необратимость процессов в природе. Второй закон термодинамики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3"/>
            </w:tblGrid>
            <w:tr w:rsidR="00B52236" w:rsidRPr="00850DF5">
              <w:trPr>
                <w:trHeight w:val="535"/>
              </w:trPr>
              <w:tc>
                <w:tcPr>
                  <w:tcW w:w="3663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Принцип действия и КПД тепловой машины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6"/>
            </w:tblGrid>
            <w:tr w:rsidR="00B52236" w:rsidRPr="00850DF5">
              <w:trPr>
                <w:trHeight w:val="218"/>
              </w:trPr>
              <w:tc>
                <w:tcPr>
                  <w:tcW w:w="2366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Цикл Карно и его КПД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8"/>
            </w:tblGrid>
            <w:tr w:rsidR="00B52236" w:rsidRPr="00850DF5">
              <w:trPr>
                <w:trHeight w:val="535"/>
              </w:trPr>
              <w:tc>
                <w:tcPr>
                  <w:tcW w:w="2638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Экологические проблемы теплоэнергетики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50"/>
            </w:tblGrid>
            <w:tr w:rsidR="00B52236" w:rsidRPr="00850DF5">
              <w:trPr>
                <w:trHeight w:val="535"/>
              </w:trPr>
              <w:tc>
                <w:tcPr>
                  <w:tcW w:w="3650" w:type="dxa"/>
                </w:tcPr>
                <w:p w:rsidR="00B52236" w:rsidRPr="00850DF5" w:rsidRDefault="00B52236" w:rsidP="00850D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Обобщающий урок «Молекулярная физика. Основы термодинамики»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B52236" w:rsidTr="00B31E89">
        <w:tc>
          <w:tcPr>
            <w:tcW w:w="534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97"/>
            </w:tblGrid>
            <w:tr w:rsidR="00B52236" w:rsidRPr="00850DF5">
              <w:trPr>
                <w:trHeight w:val="852"/>
              </w:trPr>
              <w:tc>
                <w:tcPr>
                  <w:tcW w:w="3497" w:type="dxa"/>
                </w:tcPr>
                <w:p w:rsidR="00B52236" w:rsidRPr="00850DF5" w:rsidRDefault="00B52236" w:rsidP="00D97E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Контрольная работа №</w:t>
                  </w:r>
                  <w:r w:rsidR="00D97E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50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теме «Молекулярная физика. Основы термодинамики» </w:t>
                  </w:r>
                </w:p>
              </w:tc>
            </w:tr>
          </w:tbl>
          <w:p w:rsidR="00B52236" w:rsidRPr="00850DF5" w:rsidRDefault="00B52236" w:rsidP="00850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52236" w:rsidRDefault="00B52236"/>
        </w:tc>
        <w:tc>
          <w:tcPr>
            <w:tcW w:w="4394" w:type="dxa"/>
            <w:vMerge/>
          </w:tcPr>
          <w:p w:rsidR="00B52236" w:rsidRDefault="00B52236"/>
        </w:tc>
        <w:tc>
          <w:tcPr>
            <w:tcW w:w="497" w:type="dxa"/>
          </w:tcPr>
          <w:p w:rsidR="00B52236" w:rsidRDefault="00B52236"/>
        </w:tc>
      </w:tr>
      <w:tr w:rsidR="004B7064" w:rsidTr="002136F0">
        <w:tc>
          <w:tcPr>
            <w:tcW w:w="13788" w:type="dxa"/>
            <w:gridSpan w:val="5"/>
          </w:tcPr>
          <w:p w:rsidR="004B7064" w:rsidRPr="004B7064" w:rsidRDefault="004B7064" w:rsidP="004B7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0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 Агрегатные состояния вещества. Фазовые переходы (5часов)</w:t>
            </w:r>
          </w:p>
        </w:tc>
      </w:tr>
      <w:tr w:rsidR="009271F9" w:rsidTr="00B31E89">
        <w:tc>
          <w:tcPr>
            <w:tcW w:w="534" w:type="dxa"/>
          </w:tcPr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9271F9" w:rsidRDefault="009271F9" w:rsidP="00850DF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98"/>
            </w:tblGrid>
            <w:tr w:rsidR="009271F9">
              <w:trPr>
                <w:trHeight w:val="535"/>
              </w:trPr>
              <w:tc>
                <w:tcPr>
                  <w:tcW w:w="3398" w:type="dxa"/>
                </w:tcPr>
                <w:p w:rsidR="009271F9" w:rsidRDefault="009271F9">
                  <w:pPr>
                    <w:pStyle w:val="Default"/>
                  </w:pPr>
                  <w:r>
                    <w:t xml:space="preserve">Парообразование и конденсация. Испарение и кипение </w:t>
                  </w:r>
                </w:p>
              </w:tc>
            </w:tr>
          </w:tbl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теплового баланса.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 </w:t>
            </w:r>
          </w:p>
        </w:tc>
        <w:tc>
          <w:tcPr>
            <w:tcW w:w="4394" w:type="dxa"/>
            <w:vMerge w:val="restart"/>
          </w:tcPr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эксперимента: измерение относительной влажности воздуха.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Оценка абсолютных и относительных погрешностей измерений физических величин.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свойств насыщенных паров, способов измерения влажности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кипения при пониженном давлении, нагревания и плавления кристаллического вещества.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принципов действия и условий безопасного использования в повседневной жизни гигрометра, психрометра, калориметра.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технологий получения современных материалов, в том числе наноматериалов.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уравнения теплового баланса.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изученные законы, закономерности и физические явления по теме.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физических явлений в учебных опытах и окружающей жизни: деформация твёрдых тел, нагревание и охлаждение тел, изменение агрегатных </w:t>
            </w:r>
            <w:r w:rsidRPr="00927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состояний вещества и объяснение их на основе законов и формул молекулярной физики. </w:t>
            </w:r>
          </w:p>
          <w:p w:rsidR="009271F9" w:rsidRPr="009271F9" w:rsidRDefault="009271F9" w:rsidP="0092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F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информационных технологий для поиска, структурирования, интерпретации и представления информации при подготовке сообщений о применении законов молекулярной физики и термодинамики в технике и технологиях  </w:t>
            </w:r>
          </w:p>
        </w:tc>
        <w:tc>
          <w:tcPr>
            <w:tcW w:w="497" w:type="dxa"/>
          </w:tcPr>
          <w:p w:rsidR="009271F9" w:rsidRDefault="009271F9"/>
        </w:tc>
      </w:tr>
      <w:tr w:rsidR="009271F9" w:rsidTr="00B31E89">
        <w:tc>
          <w:tcPr>
            <w:tcW w:w="534" w:type="dxa"/>
          </w:tcPr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9271F9" w:rsidRDefault="009271F9" w:rsidP="00850DF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56"/>
            </w:tblGrid>
            <w:tr w:rsidR="009271F9">
              <w:trPr>
                <w:trHeight w:val="535"/>
              </w:trPr>
              <w:tc>
                <w:tcPr>
                  <w:tcW w:w="3856" w:type="dxa"/>
                </w:tcPr>
                <w:p w:rsidR="009271F9" w:rsidRDefault="009271F9">
                  <w:pPr>
                    <w:pStyle w:val="Default"/>
                  </w:pPr>
                  <w:r>
                    <w:t xml:space="preserve">Абсолютная и относительная влажность воздуха. Насыщенный пар </w:t>
                  </w:r>
                </w:p>
              </w:tc>
            </w:tr>
          </w:tbl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271F9" w:rsidRDefault="009271F9"/>
        </w:tc>
        <w:tc>
          <w:tcPr>
            <w:tcW w:w="4394" w:type="dxa"/>
            <w:vMerge/>
          </w:tcPr>
          <w:p w:rsidR="009271F9" w:rsidRDefault="009271F9"/>
        </w:tc>
        <w:tc>
          <w:tcPr>
            <w:tcW w:w="497" w:type="dxa"/>
          </w:tcPr>
          <w:p w:rsidR="009271F9" w:rsidRDefault="009271F9"/>
        </w:tc>
      </w:tr>
      <w:tr w:rsidR="009271F9" w:rsidTr="00B31E89">
        <w:tc>
          <w:tcPr>
            <w:tcW w:w="534" w:type="dxa"/>
          </w:tcPr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9271F9" w:rsidRDefault="009271F9" w:rsidP="00850DF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82"/>
            </w:tblGrid>
            <w:tr w:rsidR="009271F9">
              <w:trPr>
                <w:trHeight w:val="1174"/>
              </w:trPr>
              <w:tc>
                <w:tcPr>
                  <w:tcW w:w="3882" w:type="dxa"/>
                </w:tcPr>
                <w:p w:rsidR="009271F9" w:rsidRDefault="009271F9">
                  <w:pPr>
                    <w:pStyle w:val="Default"/>
                  </w:pPr>
                  <w:r>
                    <w:t xml:space="preserve">Твёрдое тело. Кристаллические и аморфные тела. Анизотропия свойств кристаллов. Жидкие кристаллы. Современные материалы </w:t>
                  </w:r>
                </w:p>
              </w:tc>
            </w:tr>
          </w:tbl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271F9" w:rsidRDefault="009271F9"/>
        </w:tc>
        <w:tc>
          <w:tcPr>
            <w:tcW w:w="4394" w:type="dxa"/>
            <w:vMerge/>
          </w:tcPr>
          <w:p w:rsidR="009271F9" w:rsidRDefault="009271F9"/>
        </w:tc>
        <w:tc>
          <w:tcPr>
            <w:tcW w:w="497" w:type="dxa"/>
          </w:tcPr>
          <w:p w:rsidR="009271F9" w:rsidRDefault="009271F9"/>
        </w:tc>
      </w:tr>
      <w:tr w:rsidR="009271F9" w:rsidTr="00B31E89">
        <w:tc>
          <w:tcPr>
            <w:tcW w:w="534" w:type="dxa"/>
          </w:tcPr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9271F9" w:rsidRDefault="009271F9" w:rsidP="00850DF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62"/>
            </w:tblGrid>
            <w:tr w:rsidR="009271F9">
              <w:trPr>
                <w:trHeight w:val="535"/>
              </w:trPr>
              <w:tc>
                <w:tcPr>
                  <w:tcW w:w="4062" w:type="dxa"/>
                </w:tcPr>
                <w:p w:rsidR="009271F9" w:rsidRDefault="009271F9">
                  <w:pPr>
                    <w:pStyle w:val="Default"/>
                  </w:pPr>
                  <w:r>
                    <w:t xml:space="preserve">Плавление и кристаллизация. Удельная теплота плавления. Сублимация </w:t>
                  </w:r>
                </w:p>
              </w:tc>
            </w:tr>
          </w:tbl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271F9" w:rsidRDefault="009271F9"/>
        </w:tc>
        <w:tc>
          <w:tcPr>
            <w:tcW w:w="4394" w:type="dxa"/>
            <w:vMerge/>
          </w:tcPr>
          <w:p w:rsidR="009271F9" w:rsidRDefault="009271F9"/>
        </w:tc>
        <w:tc>
          <w:tcPr>
            <w:tcW w:w="497" w:type="dxa"/>
          </w:tcPr>
          <w:p w:rsidR="009271F9" w:rsidRDefault="009271F9"/>
        </w:tc>
      </w:tr>
      <w:tr w:rsidR="009271F9" w:rsidTr="00B31E89">
        <w:tc>
          <w:tcPr>
            <w:tcW w:w="534" w:type="dxa"/>
          </w:tcPr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9271F9" w:rsidRDefault="009271F9" w:rsidP="00850DF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59"/>
            </w:tblGrid>
            <w:tr w:rsidR="009271F9">
              <w:trPr>
                <w:trHeight w:val="218"/>
              </w:trPr>
              <w:tc>
                <w:tcPr>
                  <w:tcW w:w="3059" w:type="dxa"/>
                </w:tcPr>
                <w:p w:rsidR="009271F9" w:rsidRDefault="009271F9">
                  <w:pPr>
                    <w:pStyle w:val="Default"/>
                  </w:pPr>
                  <w:r>
                    <w:t xml:space="preserve">Уравнение теплового баланса </w:t>
                  </w:r>
                </w:p>
              </w:tc>
            </w:tr>
          </w:tbl>
          <w:p w:rsidR="009271F9" w:rsidRPr="00C73BFB" w:rsidRDefault="009271F9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271F9" w:rsidRDefault="009271F9"/>
        </w:tc>
        <w:tc>
          <w:tcPr>
            <w:tcW w:w="4394" w:type="dxa"/>
            <w:vMerge/>
          </w:tcPr>
          <w:p w:rsidR="009271F9" w:rsidRDefault="009271F9"/>
        </w:tc>
        <w:tc>
          <w:tcPr>
            <w:tcW w:w="497" w:type="dxa"/>
          </w:tcPr>
          <w:p w:rsidR="009271F9" w:rsidRDefault="009271F9"/>
        </w:tc>
      </w:tr>
      <w:tr w:rsidR="004B7064" w:rsidTr="002136F0">
        <w:tc>
          <w:tcPr>
            <w:tcW w:w="13788" w:type="dxa"/>
            <w:gridSpan w:val="5"/>
          </w:tcPr>
          <w:p w:rsidR="004B7064" w:rsidRPr="00850DF5" w:rsidRDefault="004B7064" w:rsidP="00850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ЭЛЕКТРОДИНАМИКА(22 часа)</w:t>
            </w:r>
          </w:p>
        </w:tc>
      </w:tr>
      <w:tr w:rsidR="00850DF5" w:rsidTr="002136F0">
        <w:tc>
          <w:tcPr>
            <w:tcW w:w="13788" w:type="dxa"/>
            <w:gridSpan w:val="5"/>
          </w:tcPr>
          <w:p w:rsidR="00850DF5" w:rsidRPr="00850DF5" w:rsidRDefault="00850DF5" w:rsidP="00850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b/>
                <w:sz w:val="24"/>
                <w:szCs w:val="24"/>
              </w:rPr>
              <w:t>4.1 Электростатика  (10часов)</w:t>
            </w:r>
          </w:p>
        </w:tc>
      </w:tr>
      <w:tr w:rsidR="002B37DB" w:rsidTr="00B31E89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89"/>
            </w:tblGrid>
            <w:tr w:rsidR="002B37DB">
              <w:trPr>
                <w:trHeight w:val="535"/>
              </w:trPr>
              <w:tc>
                <w:tcPr>
                  <w:tcW w:w="3989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Электризация тел. Электрический заряд. Два вида электрических зарядов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зарядов. Закон Кулона. Точечный электрический заряд. Электрическое поле.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Напряжённость электрического поля. Принцип суперпозиции электрических полей. Линии напряжённости электрического поля.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Электроёмкость. Конденсатор. Электроёмкость плоского конденсатора. Энергия заряженного конденсатора.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устройства и практическое </w:t>
            </w:r>
            <w:r w:rsidRPr="00A32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применение: электроскоп, электрометр, электростатическая защита, заземление электроприборов, конденсатор, копировальный аппарат, струйный принтер</w:t>
            </w:r>
          </w:p>
        </w:tc>
        <w:tc>
          <w:tcPr>
            <w:tcW w:w="4394" w:type="dxa"/>
            <w:vMerge w:val="restart"/>
          </w:tcPr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эксперимента: измерение электроёмкости конденсатора.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Оценка абсолютных и относительных погрешностей измерений физических величин.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принципов действия электроскопа, электрометра, конденсатора. Изучение принципов действия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и условий безопасного применения в практической жизни, копировального аппарата, струйного принтера. Рассмотрение физических оснований электростатической защиты и заземления электроприборов.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основных законов и формул электростатики.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с опорой на изученные законы, закономерности и </w:t>
            </w:r>
            <w:r w:rsidRPr="00A32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явления электростатики.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физических явлений в учебных опытах и окружающей жизни: электризация тел, взаимодействие зарядов и объяснение их на основе законов и формул электростатики.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изученных свойств вещества и электрических явлений с использованием физических величин: электрический заряд, напряжённость электрического поля,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потенциал, разность потенциалов, электроёмкость.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физических процессов и явлений с использованием физических законов: закона сохранения электрического заряда, закона Кулона.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F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при анализе дополнительных источников информации и подготовке сообщений о проявлении законов электростатики в окружающей жизни и применении их в технике </w:t>
            </w:r>
          </w:p>
          <w:p w:rsidR="002B37DB" w:rsidRPr="00A329F5" w:rsidRDefault="002B37DB" w:rsidP="00E6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2B37DB" w:rsidRDefault="002B37DB"/>
        </w:tc>
      </w:tr>
      <w:tr w:rsidR="002B37DB" w:rsidTr="00B31E89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59"/>
            </w:tblGrid>
            <w:tr w:rsidR="002B37DB">
              <w:trPr>
                <w:trHeight w:val="852"/>
              </w:trPr>
              <w:tc>
                <w:tcPr>
                  <w:tcW w:w="3659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Проводники, диэлектрики и полупроводники. Закон сохранения электрического заряда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B31E89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09"/>
            </w:tblGrid>
            <w:tr w:rsidR="002B37DB">
              <w:trPr>
                <w:trHeight w:val="535"/>
              </w:trPr>
              <w:tc>
                <w:tcPr>
                  <w:tcW w:w="4109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Взаимодействие зарядов. Закон Кулона. Точечный электрический заряд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B31E89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90"/>
            </w:tblGrid>
            <w:tr w:rsidR="002B37DB">
              <w:trPr>
                <w:trHeight w:val="852"/>
              </w:trPr>
              <w:tc>
                <w:tcPr>
                  <w:tcW w:w="3990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Напряжённость электрического поля. Принцип суперпозиции электрических полей. Линии напряжённости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B31E89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98"/>
            </w:tblGrid>
            <w:tr w:rsidR="002B37DB">
              <w:trPr>
                <w:trHeight w:val="535"/>
              </w:trPr>
              <w:tc>
                <w:tcPr>
                  <w:tcW w:w="3898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Работа сил электростатического поля. Потенциал. Разность </w:t>
                  </w:r>
                  <w:r>
                    <w:lastRenderedPageBreak/>
                    <w:t xml:space="preserve">потенциалов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070334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82"/>
            </w:tblGrid>
            <w:tr w:rsidR="002B37DB">
              <w:trPr>
                <w:trHeight w:val="852"/>
              </w:trPr>
              <w:tc>
                <w:tcPr>
                  <w:tcW w:w="3382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Проводники и диэлектрики в электростатическом поле. Диэлектрическая проницаемость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070334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09"/>
            </w:tblGrid>
            <w:tr w:rsidR="002B37DB">
              <w:trPr>
                <w:trHeight w:val="218"/>
              </w:trPr>
              <w:tc>
                <w:tcPr>
                  <w:tcW w:w="3109" w:type="dxa"/>
                </w:tcPr>
                <w:p w:rsidR="002B37DB" w:rsidRDefault="002B37DB">
                  <w:pPr>
                    <w:pStyle w:val="Default"/>
                  </w:pPr>
                  <w:bookmarkStart w:id="0" w:name="_GoBack"/>
                  <w:bookmarkEnd w:id="0"/>
                  <w:r>
                    <w:t xml:space="preserve">Электроёмкость. Конденсатор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070334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12"/>
            </w:tblGrid>
            <w:tr w:rsidR="002B37DB">
              <w:trPr>
                <w:trHeight w:val="852"/>
              </w:trPr>
              <w:tc>
                <w:tcPr>
                  <w:tcW w:w="3712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Электроёмкость плоского конденсатора. Энергия заряженного конденсатора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070334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06"/>
            </w:tblGrid>
            <w:tr w:rsidR="002B37DB">
              <w:trPr>
                <w:trHeight w:val="535"/>
              </w:trPr>
              <w:tc>
                <w:tcPr>
                  <w:tcW w:w="4106" w:type="dxa"/>
                </w:tcPr>
                <w:p w:rsidR="002B37DB" w:rsidRDefault="002B37DB">
                  <w:pPr>
                    <w:pStyle w:val="Default"/>
                  </w:pPr>
                  <w:r>
                    <w:rPr>
                      <w:b/>
                      <w:bCs/>
                    </w:rPr>
                    <w:t xml:space="preserve">Лабораторная работа № 3 </w:t>
                  </w:r>
                  <w:r>
                    <w:t xml:space="preserve">"Измерение электроёмкости конденсатора"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2B37DB" w:rsidTr="00070334">
        <w:tc>
          <w:tcPr>
            <w:tcW w:w="534" w:type="dxa"/>
          </w:tcPr>
          <w:p w:rsidR="002B37D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2B37DB" w:rsidRDefault="002B37DB" w:rsidP="0062722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00"/>
            </w:tblGrid>
            <w:tr w:rsidR="002B37DB">
              <w:trPr>
                <w:trHeight w:val="1491"/>
              </w:trPr>
              <w:tc>
                <w:tcPr>
                  <w:tcW w:w="3400" w:type="dxa"/>
                </w:tcPr>
                <w:p w:rsidR="002B37DB" w:rsidRDefault="002B37DB">
                  <w:pPr>
                    <w:pStyle w:val="Default"/>
                  </w:pPr>
                  <w:r>
                    <w:t xml:space="preserve">Принцип действия и применение конденсаторов, копировального аппарата, струйного принтера. Электростатическая защита. Заземление электроприборов </w:t>
                  </w:r>
                </w:p>
              </w:tc>
            </w:tr>
          </w:tbl>
          <w:p w:rsidR="002B37DB" w:rsidRPr="00C73BFB" w:rsidRDefault="002B37DB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B37DB" w:rsidRDefault="002B37DB"/>
        </w:tc>
        <w:tc>
          <w:tcPr>
            <w:tcW w:w="4394" w:type="dxa"/>
            <w:vMerge/>
          </w:tcPr>
          <w:p w:rsidR="002B37DB" w:rsidRDefault="002B37DB"/>
        </w:tc>
        <w:tc>
          <w:tcPr>
            <w:tcW w:w="497" w:type="dxa"/>
          </w:tcPr>
          <w:p w:rsidR="002B37DB" w:rsidRDefault="002B37DB"/>
        </w:tc>
      </w:tr>
      <w:tr w:rsidR="004B7064" w:rsidTr="002136F0">
        <w:tc>
          <w:tcPr>
            <w:tcW w:w="13788" w:type="dxa"/>
            <w:gridSpan w:val="5"/>
          </w:tcPr>
          <w:p w:rsidR="004B7064" w:rsidRPr="00850DF5" w:rsidRDefault="004B7064" w:rsidP="00850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DF5">
              <w:rPr>
                <w:rFonts w:ascii="Times New Roman" w:hAnsi="Times New Roman" w:cs="Times New Roman"/>
                <w:b/>
                <w:sz w:val="24"/>
                <w:szCs w:val="24"/>
              </w:rPr>
              <w:t>4.2Постоянный электрический ток. Токи в различных средах (12 часов)</w:t>
            </w:r>
          </w:p>
        </w:tc>
      </w:tr>
      <w:tr w:rsidR="005112D1" w:rsidTr="00B31E89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5112D1" w:rsidRPr="00FE1D1C" w:rsidRDefault="005112D1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86"/>
            </w:tblGrid>
            <w:tr w:rsidR="005112D1" w:rsidRPr="00FE1D1C">
              <w:trPr>
                <w:trHeight w:val="1169"/>
              </w:trPr>
              <w:tc>
                <w:tcPr>
                  <w:tcW w:w="3986" w:type="dxa"/>
                </w:tcPr>
                <w:p w:rsidR="005112D1" w:rsidRPr="00FE1D1C" w:rsidRDefault="005112D1" w:rsidP="00FE1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1D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Электрический ток, условия его существования. Постоянный ток. Сила тока. Напряжение. Сопротивление. Закон Ома для                 участка цепи </w:t>
                  </w:r>
                </w:p>
              </w:tc>
            </w:tr>
          </w:tbl>
          <w:p w:rsidR="005112D1" w:rsidRPr="00FE1D1C" w:rsidRDefault="005112D1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ток. Условия существования электрического тока. Источники тока. Сила тока. Постоянный ток.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Напряжение. Закон Ома для участка цепи.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Электрическое сопротивление. Удельное сопротивление вещества. </w:t>
            </w:r>
            <w:r w:rsidRPr="0051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Последовательное, параллельное, смешанное соединение проводников.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Работа электрического тока. Закон Джоуля–Ленца. Мощность электрического тока.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Электродвижущая сила и внутреннее сопротивление источника тока. Закон Ома для полной (замкнутой) электрической цепи. Короткое замыкание.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проводимость твёрдых металлов. Зависимость сопротивления металлов от температуры. Сверхпроводимость.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в вакууме. Свойства электронных пучков.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Полупроводники. Собственная и примесная проводимость полупроводников. Свойства p–n-перехода. Полупроводниковые приборы.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в растворах и расплавах электролитов. Электролитическая диссоциация. Электролиз.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в газах. Самостоятельный и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несамостоятельный разряд. Молния. Плазма. Технические устройства и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</w:t>
            </w:r>
            <w:r w:rsidRPr="0051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диод, термисторы и фоторезисторы, полупроводниковый диод, гальваника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tbl>
            <w:tblPr>
              <w:tblW w:w="45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35"/>
            </w:tblGrid>
            <w:tr w:rsidR="005112D1" w:rsidRPr="005112D1" w:rsidTr="005112D1">
              <w:trPr>
                <w:trHeight w:val="2389"/>
              </w:trPr>
              <w:tc>
                <w:tcPr>
                  <w:tcW w:w="4535" w:type="dxa"/>
                </w:tcPr>
                <w:p w:rsidR="005112D1" w:rsidRPr="005112D1" w:rsidRDefault="005112D1" w:rsidP="005112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12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Проведение эксперимента: изучение смешанного соединения резисторов; измерение ЭДС источника тока и его внутреннего сопротивления; наблюдение электролиза. </w:t>
                  </w:r>
                </w:p>
                <w:p w:rsidR="005112D1" w:rsidRPr="005112D1" w:rsidRDefault="005112D1" w:rsidP="005112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12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Оценка абсолютных и относительных </w:t>
                  </w:r>
                  <w:r w:rsidRPr="005112D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погрешностей измерений физических величин. </w:t>
                  </w:r>
                </w:p>
                <w:p w:rsidR="005112D1" w:rsidRPr="005112D1" w:rsidRDefault="005112D1" w:rsidP="005112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12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Объяснение принципов действия и условий безопасного применения амперметра, вольтметра, реостата, источников тока, электронагревательных и электроосветительных приборов, </w:t>
                  </w:r>
                </w:p>
              </w:tc>
            </w:tr>
          </w:tbl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термометра сопротивления, вакуумного диода, термисторов и фоторезисторов, полупроводниковых диодов, гальваники.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расчётных задач с явно заданной физической моделью с использованием основных законов и формул темы «Постоянный электрический ток».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физических явлений в учебных опытах и окружающей жизни: электрическая проводимость, тепловое, световое, химическое, магнитное действия тока.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Анализ электрических явлений и процессов в цепях постоянного тока с использованием законов: закон Ома, закономерности последовательного и параллельного соединения проводников, закон Джоуля-Ленца.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изученных свойств веществ и электрических явлений с использованием физических величин: электрический заряд, сила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тока, электрическое напряжение, </w:t>
            </w:r>
            <w:r w:rsidRPr="0051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электрическое сопротивление,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потенциалов, ЭДС, работа тока, мощность тока. </w:t>
            </w:r>
          </w:p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D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информационных технологий для поиска, структурирования, интерпретации и представления информации при подготовке сообщений о применении законов постоянного тока в технике и технологиях </w:t>
            </w:r>
          </w:p>
        </w:tc>
        <w:tc>
          <w:tcPr>
            <w:tcW w:w="497" w:type="dxa"/>
          </w:tcPr>
          <w:p w:rsidR="005112D1" w:rsidRDefault="005112D1"/>
        </w:tc>
      </w:tr>
      <w:tr w:rsidR="005112D1" w:rsidTr="00B31E89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5112D1" w:rsidRPr="00FE1D1C" w:rsidRDefault="005112D1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29"/>
            </w:tblGrid>
            <w:tr w:rsidR="005112D1" w:rsidRPr="00FE1D1C">
              <w:trPr>
                <w:trHeight w:val="535"/>
              </w:trPr>
              <w:tc>
                <w:tcPr>
                  <w:tcW w:w="3829" w:type="dxa"/>
                </w:tcPr>
                <w:p w:rsidR="005112D1" w:rsidRPr="00FE1D1C" w:rsidRDefault="005112D1" w:rsidP="00FE1D1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1D1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Последовательное, параллельное, смешанное соединение проводников. </w:t>
                  </w:r>
                </w:p>
              </w:tc>
            </w:tr>
          </w:tbl>
          <w:p w:rsidR="005112D1" w:rsidRPr="00FE1D1C" w:rsidRDefault="005112D1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5112D1" w:rsidRDefault="005112D1"/>
        </w:tc>
      </w:tr>
      <w:tr w:rsidR="005112D1" w:rsidTr="00EE66F7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Работа и мощность электрического тока. Закон Джоуля-Ленца</w:t>
            </w:r>
          </w:p>
        </w:tc>
        <w:tc>
          <w:tcPr>
            <w:tcW w:w="4394" w:type="dxa"/>
            <w:vMerge/>
          </w:tcPr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112D1" w:rsidRPr="005112D1" w:rsidRDefault="005112D1" w:rsidP="0051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Закон Ома для полной (замкнутой) электрической цепи. Короткое замыкание. Лабораторная работа</w:t>
            </w:r>
            <w:r w:rsidR="00D97EA6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ЭДС источника тока и его внутреннего сопротивления»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Электронная проводимость твёрдых металлов. Зависимость сопротивления металлов от температуры. Сверхпроводимость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Электрический ток в вакууме. Свойства электронных пучков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Полупроводники, их собственная и примесная проводимость. Свойства p—n-перехода. Полупроводниковые приборы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Электрический ток в растворах и расплавах электролитов. Электролитическая диссоциация. Электролиз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Электрический ток в газах. Самостоятельный и несамостоятельный разряд. Молния. Плазма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Электрические приборы и устройства и их практическое применение. Правила техники безопасности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 w:rsidRPr="00FE1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«Электродинамика»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5112D1" w:rsidTr="00C20A51">
        <w:tc>
          <w:tcPr>
            <w:tcW w:w="534" w:type="dxa"/>
          </w:tcPr>
          <w:p w:rsidR="005112D1" w:rsidRDefault="005112D1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969" w:type="dxa"/>
          </w:tcPr>
          <w:p w:rsidR="005112D1" w:rsidRPr="00FE1D1C" w:rsidRDefault="00FE1D1C" w:rsidP="00FE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D97EA6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Pr="00FE1D1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«Электростатика. Постоянный электрический ток. Токи в различных средах»</w:t>
            </w:r>
          </w:p>
        </w:tc>
        <w:tc>
          <w:tcPr>
            <w:tcW w:w="4394" w:type="dxa"/>
            <w:vMerge/>
          </w:tcPr>
          <w:p w:rsidR="005112D1" w:rsidRDefault="005112D1"/>
        </w:tc>
        <w:tc>
          <w:tcPr>
            <w:tcW w:w="4394" w:type="dxa"/>
            <w:vMerge/>
          </w:tcPr>
          <w:p w:rsidR="005112D1" w:rsidRDefault="005112D1"/>
        </w:tc>
        <w:tc>
          <w:tcPr>
            <w:tcW w:w="497" w:type="dxa"/>
          </w:tcPr>
          <w:p w:rsidR="005112D1" w:rsidRDefault="005112D1"/>
        </w:tc>
      </w:tr>
      <w:tr w:rsidR="0079704C" w:rsidTr="002136F0">
        <w:tc>
          <w:tcPr>
            <w:tcW w:w="13788" w:type="dxa"/>
            <w:gridSpan w:val="5"/>
          </w:tcPr>
          <w:p w:rsidR="0079704C" w:rsidRPr="0079704C" w:rsidRDefault="0079704C" w:rsidP="00797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0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время( 2 часа)</w:t>
            </w:r>
          </w:p>
        </w:tc>
      </w:tr>
      <w:tr w:rsidR="004B7064" w:rsidTr="00B31E89">
        <w:tc>
          <w:tcPr>
            <w:tcW w:w="534" w:type="dxa"/>
          </w:tcPr>
          <w:p w:rsidR="004B7064" w:rsidRDefault="0079704C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69" w:type="dxa"/>
          </w:tcPr>
          <w:p w:rsidR="004B7064" w:rsidRPr="00C73BFB" w:rsidRDefault="009F5480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C8">
              <w:rPr>
                <w:rFonts w:ascii="inherit" w:eastAsia="Times New Roman" w:hAnsi="inherit" w:cs="Times New Roman"/>
                <w:sz w:val="19"/>
                <w:szCs w:val="19"/>
              </w:rPr>
              <w:t xml:space="preserve">Резервный урок. Контрольная работа </w:t>
            </w:r>
            <w:r w:rsidR="00D97EA6">
              <w:rPr>
                <w:rFonts w:eastAsia="Times New Roman" w:cs="Times New Roman"/>
                <w:sz w:val="19"/>
                <w:szCs w:val="19"/>
              </w:rPr>
              <w:t xml:space="preserve">№4 </w:t>
            </w:r>
            <w:r w:rsidRPr="000A75C8">
              <w:rPr>
                <w:rFonts w:ascii="inherit" w:eastAsia="Times New Roman" w:hAnsi="inherit" w:cs="Times New Roman"/>
                <w:sz w:val="19"/>
                <w:szCs w:val="19"/>
              </w:rPr>
              <w:t>по теме "Электродинамика"</w:t>
            </w:r>
          </w:p>
        </w:tc>
        <w:tc>
          <w:tcPr>
            <w:tcW w:w="4394" w:type="dxa"/>
          </w:tcPr>
          <w:p w:rsidR="004B7064" w:rsidRDefault="004B7064"/>
        </w:tc>
        <w:tc>
          <w:tcPr>
            <w:tcW w:w="4394" w:type="dxa"/>
          </w:tcPr>
          <w:p w:rsidR="004B7064" w:rsidRDefault="004B7064"/>
        </w:tc>
        <w:tc>
          <w:tcPr>
            <w:tcW w:w="497" w:type="dxa"/>
          </w:tcPr>
          <w:p w:rsidR="004B7064" w:rsidRDefault="004B7064"/>
        </w:tc>
      </w:tr>
      <w:tr w:rsidR="0079704C" w:rsidTr="00B31E89">
        <w:tc>
          <w:tcPr>
            <w:tcW w:w="534" w:type="dxa"/>
          </w:tcPr>
          <w:p w:rsidR="0079704C" w:rsidRDefault="0079704C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79704C" w:rsidRPr="00C73BFB" w:rsidRDefault="009F5480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C8">
              <w:rPr>
                <w:rFonts w:ascii="inherit" w:eastAsia="Times New Roman" w:hAnsi="inherit" w:cs="Times New Roman"/>
                <w:sz w:val="19"/>
                <w:szCs w:val="19"/>
              </w:rPr>
              <w:t>Резервный урок. Обобщающий урок по темам 10 класса</w:t>
            </w:r>
          </w:p>
        </w:tc>
        <w:tc>
          <w:tcPr>
            <w:tcW w:w="4394" w:type="dxa"/>
          </w:tcPr>
          <w:p w:rsidR="0079704C" w:rsidRDefault="0079704C"/>
        </w:tc>
        <w:tc>
          <w:tcPr>
            <w:tcW w:w="4394" w:type="dxa"/>
          </w:tcPr>
          <w:p w:rsidR="0079704C" w:rsidRDefault="0079704C"/>
        </w:tc>
        <w:tc>
          <w:tcPr>
            <w:tcW w:w="497" w:type="dxa"/>
          </w:tcPr>
          <w:p w:rsidR="0079704C" w:rsidRDefault="0079704C"/>
        </w:tc>
      </w:tr>
      <w:tr w:rsidR="0079704C" w:rsidTr="00B31E89">
        <w:tc>
          <w:tcPr>
            <w:tcW w:w="534" w:type="dxa"/>
          </w:tcPr>
          <w:p w:rsidR="0079704C" w:rsidRDefault="0079704C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9704C" w:rsidRPr="00C73BFB" w:rsidRDefault="0079704C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9704C" w:rsidRDefault="0079704C"/>
        </w:tc>
        <w:tc>
          <w:tcPr>
            <w:tcW w:w="4394" w:type="dxa"/>
          </w:tcPr>
          <w:p w:rsidR="0079704C" w:rsidRDefault="0079704C"/>
        </w:tc>
        <w:tc>
          <w:tcPr>
            <w:tcW w:w="497" w:type="dxa"/>
          </w:tcPr>
          <w:p w:rsidR="0079704C" w:rsidRDefault="0079704C"/>
        </w:tc>
      </w:tr>
      <w:tr w:rsidR="0079704C" w:rsidTr="00B31E89">
        <w:tc>
          <w:tcPr>
            <w:tcW w:w="534" w:type="dxa"/>
          </w:tcPr>
          <w:p w:rsidR="0079704C" w:rsidRDefault="0079704C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9704C" w:rsidRPr="00C73BFB" w:rsidRDefault="0079704C" w:rsidP="00C7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9704C" w:rsidRDefault="0079704C"/>
        </w:tc>
        <w:tc>
          <w:tcPr>
            <w:tcW w:w="4394" w:type="dxa"/>
          </w:tcPr>
          <w:p w:rsidR="0079704C" w:rsidRDefault="0079704C"/>
        </w:tc>
        <w:tc>
          <w:tcPr>
            <w:tcW w:w="497" w:type="dxa"/>
          </w:tcPr>
          <w:p w:rsidR="0079704C" w:rsidRDefault="0079704C"/>
        </w:tc>
      </w:tr>
    </w:tbl>
    <w:p w:rsidR="00D60B8A" w:rsidRDefault="00D60B8A"/>
    <w:sectPr w:rsidR="00D60B8A" w:rsidSect="005823B4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689" w:rsidRDefault="000E1689" w:rsidP="00224142">
      <w:pPr>
        <w:spacing w:after="0" w:line="240" w:lineRule="auto"/>
      </w:pPr>
      <w:r>
        <w:separator/>
      </w:r>
    </w:p>
  </w:endnote>
  <w:endnote w:type="continuationSeparator" w:id="1">
    <w:p w:rsidR="000E1689" w:rsidRDefault="000E1689" w:rsidP="00224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689" w:rsidRDefault="000E1689" w:rsidP="00224142">
      <w:pPr>
        <w:spacing w:after="0" w:line="240" w:lineRule="auto"/>
      </w:pPr>
      <w:r>
        <w:separator/>
      </w:r>
    </w:p>
  </w:footnote>
  <w:footnote w:type="continuationSeparator" w:id="1">
    <w:p w:rsidR="000E1689" w:rsidRDefault="000E1689" w:rsidP="00224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23B4"/>
    <w:rsid w:val="000130D3"/>
    <w:rsid w:val="00016C50"/>
    <w:rsid w:val="00032B94"/>
    <w:rsid w:val="000558DF"/>
    <w:rsid w:val="000C2669"/>
    <w:rsid w:val="000D3E0D"/>
    <w:rsid w:val="000E1689"/>
    <w:rsid w:val="000F5E2C"/>
    <w:rsid w:val="0010642B"/>
    <w:rsid w:val="00107125"/>
    <w:rsid w:val="001247C0"/>
    <w:rsid w:val="0019389D"/>
    <w:rsid w:val="001B4746"/>
    <w:rsid w:val="001C5E9D"/>
    <w:rsid w:val="001C6A30"/>
    <w:rsid w:val="002136F0"/>
    <w:rsid w:val="00224142"/>
    <w:rsid w:val="00226EE6"/>
    <w:rsid w:val="002B37DB"/>
    <w:rsid w:val="003673F1"/>
    <w:rsid w:val="00390E28"/>
    <w:rsid w:val="003A316A"/>
    <w:rsid w:val="003E70C3"/>
    <w:rsid w:val="0045506D"/>
    <w:rsid w:val="0046161A"/>
    <w:rsid w:val="004B7064"/>
    <w:rsid w:val="005112D1"/>
    <w:rsid w:val="0051549C"/>
    <w:rsid w:val="00523247"/>
    <w:rsid w:val="0053584A"/>
    <w:rsid w:val="005823B4"/>
    <w:rsid w:val="005A1E7E"/>
    <w:rsid w:val="005C2352"/>
    <w:rsid w:val="00627227"/>
    <w:rsid w:val="00641B12"/>
    <w:rsid w:val="006B6F2B"/>
    <w:rsid w:val="006C4231"/>
    <w:rsid w:val="00763C42"/>
    <w:rsid w:val="00764252"/>
    <w:rsid w:val="0079704C"/>
    <w:rsid w:val="008058CC"/>
    <w:rsid w:val="00850DF5"/>
    <w:rsid w:val="008679BA"/>
    <w:rsid w:val="008C1778"/>
    <w:rsid w:val="008F44D6"/>
    <w:rsid w:val="009271F9"/>
    <w:rsid w:val="0093521F"/>
    <w:rsid w:val="009F5480"/>
    <w:rsid w:val="00A077FA"/>
    <w:rsid w:val="00A329F5"/>
    <w:rsid w:val="00A65A68"/>
    <w:rsid w:val="00AF6099"/>
    <w:rsid w:val="00B230E9"/>
    <w:rsid w:val="00B31E89"/>
    <w:rsid w:val="00B51F67"/>
    <w:rsid w:val="00B52236"/>
    <w:rsid w:val="00BA5394"/>
    <w:rsid w:val="00BB41D6"/>
    <w:rsid w:val="00C26859"/>
    <w:rsid w:val="00C73BFB"/>
    <w:rsid w:val="00C83B73"/>
    <w:rsid w:val="00CC55B0"/>
    <w:rsid w:val="00D01711"/>
    <w:rsid w:val="00D4776E"/>
    <w:rsid w:val="00D60B8A"/>
    <w:rsid w:val="00D97EA6"/>
    <w:rsid w:val="00DD3A95"/>
    <w:rsid w:val="00DE2609"/>
    <w:rsid w:val="00E23D6D"/>
    <w:rsid w:val="00E60E4F"/>
    <w:rsid w:val="00E626E4"/>
    <w:rsid w:val="00EE1B62"/>
    <w:rsid w:val="00EE5331"/>
    <w:rsid w:val="00F5048D"/>
    <w:rsid w:val="00FE1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2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4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4142"/>
  </w:style>
  <w:style w:type="paragraph" w:styleId="a6">
    <w:name w:val="footer"/>
    <w:basedOn w:val="a"/>
    <w:link w:val="a7"/>
    <w:uiPriority w:val="99"/>
    <w:unhideWhenUsed/>
    <w:rsid w:val="00224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B633-F097-42EB-8474-1F5542ED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3584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58</cp:revision>
  <dcterms:created xsi:type="dcterms:W3CDTF">2023-09-21T16:07:00Z</dcterms:created>
  <dcterms:modified xsi:type="dcterms:W3CDTF">2023-10-14T18:52:00Z</dcterms:modified>
</cp:coreProperties>
</file>